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032" w:rsidRDefault="00832994" w:rsidP="008329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994">
        <w:rPr>
          <w:rFonts w:ascii="Times New Roman" w:hAnsi="Times New Roman" w:cs="Times New Roman"/>
          <w:b/>
          <w:sz w:val="24"/>
          <w:szCs w:val="24"/>
        </w:rPr>
        <w:t>Данные, необходимые для формирования земельных участков придомовых территорий</w:t>
      </w:r>
    </w:p>
    <w:p w:rsidR="00832994" w:rsidRPr="00545EEE" w:rsidRDefault="00832994" w:rsidP="00545E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5EEE">
        <w:rPr>
          <w:rFonts w:ascii="Times New Roman" w:hAnsi="Times New Roman" w:cs="Times New Roman"/>
          <w:sz w:val="24"/>
          <w:szCs w:val="24"/>
        </w:rPr>
        <w:t>Как сообщили Общественному Совету на личном приеме в Департаменте архитектуры и градостроительства муниципального образования город Краснодар, в настоящее время выделены средства для работ по проведению формирования з</w:t>
      </w:r>
      <w:r w:rsidR="00545EEE" w:rsidRPr="00545EEE">
        <w:rPr>
          <w:rFonts w:ascii="Times New Roman" w:hAnsi="Times New Roman" w:cs="Times New Roman"/>
          <w:sz w:val="24"/>
          <w:szCs w:val="24"/>
        </w:rPr>
        <w:t>\</w:t>
      </w:r>
      <w:r w:rsidRPr="00545EEE">
        <w:rPr>
          <w:rFonts w:ascii="Times New Roman" w:hAnsi="Times New Roman" w:cs="Times New Roman"/>
          <w:sz w:val="24"/>
          <w:szCs w:val="24"/>
        </w:rPr>
        <w:t>у в рамках нашего микрор</w:t>
      </w:r>
      <w:r w:rsidR="00534858" w:rsidRPr="00545EEE">
        <w:rPr>
          <w:rFonts w:ascii="Times New Roman" w:hAnsi="Times New Roman" w:cs="Times New Roman"/>
          <w:sz w:val="24"/>
          <w:szCs w:val="24"/>
        </w:rPr>
        <w:t xml:space="preserve">айона. Согласно Постановлению </w:t>
      </w:r>
      <w:r w:rsidRPr="00545EEE">
        <w:rPr>
          <w:rFonts w:ascii="Times New Roman" w:hAnsi="Times New Roman" w:cs="Times New Roman"/>
          <w:sz w:val="24"/>
          <w:szCs w:val="24"/>
        </w:rPr>
        <w:t>от 2017 оформление придомовых тер</w:t>
      </w:r>
      <w:r w:rsidR="00534858" w:rsidRPr="00545EEE">
        <w:rPr>
          <w:rFonts w:ascii="Times New Roman" w:hAnsi="Times New Roman" w:cs="Times New Roman"/>
          <w:sz w:val="24"/>
          <w:szCs w:val="24"/>
        </w:rPr>
        <w:t>р</w:t>
      </w:r>
      <w:r w:rsidRPr="00545EEE">
        <w:rPr>
          <w:rFonts w:ascii="Times New Roman" w:hAnsi="Times New Roman" w:cs="Times New Roman"/>
          <w:sz w:val="24"/>
          <w:szCs w:val="24"/>
        </w:rPr>
        <w:t>ито</w:t>
      </w:r>
      <w:r w:rsidR="00534858" w:rsidRPr="00545EEE">
        <w:rPr>
          <w:rFonts w:ascii="Times New Roman" w:hAnsi="Times New Roman" w:cs="Times New Roman"/>
          <w:sz w:val="24"/>
          <w:szCs w:val="24"/>
        </w:rPr>
        <w:t>р</w:t>
      </w:r>
      <w:r w:rsidRPr="00545EEE">
        <w:rPr>
          <w:rFonts w:ascii="Times New Roman" w:hAnsi="Times New Roman" w:cs="Times New Roman"/>
          <w:sz w:val="24"/>
          <w:szCs w:val="24"/>
        </w:rPr>
        <w:t>ий за счет бюджетных с</w:t>
      </w:r>
      <w:r w:rsidR="00534858" w:rsidRPr="00545EEE">
        <w:rPr>
          <w:rFonts w:ascii="Times New Roman" w:hAnsi="Times New Roman" w:cs="Times New Roman"/>
          <w:sz w:val="24"/>
          <w:szCs w:val="24"/>
        </w:rPr>
        <w:t>р</w:t>
      </w:r>
      <w:r w:rsidRPr="00545EEE">
        <w:rPr>
          <w:rFonts w:ascii="Times New Roman" w:hAnsi="Times New Roman" w:cs="Times New Roman"/>
          <w:sz w:val="24"/>
          <w:szCs w:val="24"/>
        </w:rPr>
        <w:t>едств носит заявительный характер.</w:t>
      </w:r>
    </w:p>
    <w:p w:rsidR="00832994" w:rsidRPr="00545EEE" w:rsidRDefault="00E934C0" w:rsidP="00BD14A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сообщил заместитель директора ДАГ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С.М.Оганезов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собрание собственников жилья проводить не требуется. </w:t>
      </w:r>
      <w:r w:rsidR="00832994" w:rsidRPr="00545EEE">
        <w:rPr>
          <w:rFonts w:ascii="Times New Roman" w:hAnsi="Times New Roman" w:cs="Times New Roman"/>
          <w:sz w:val="24"/>
          <w:szCs w:val="24"/>
        </w:rPr>
        <w:t xml:space="preserve">Председателю многоквартирного дома или же любому собственнику дома необходимо </w:t>
      </w:r>
      <w:r>
        <w:rPr>
          <w:rFonts w:ascii="Times New Roman" w:hAnsi="Times New Roman" w:cs="Times New Roman"/>
          <w:sz w:val="24"/>
          <w:szCs w:val="24"/>
        </w:rPr>
        <w:t xml:space="preserve">лично </w:t>
      </w:r>
      <w:r w:rsidR="00832994" w:rsidRPr="00545EEE">
        <w:rPr>
          <w:rFonts w:ascii="Times New Roman" w:hAnsi="Times New Roman" w:cs="Times New Roman"/>
          <w:sz w:val="24"/>
          <w:szCs w:val="24"/>
        </w:rPr>
        <w:t>обратиться в Департамент архитектуры (ДАГ):</w:t>
      </w:r>
    </w:p>
    <w:p w:rsidR="00EA6735" w:rsidRDefault="00EA6735" w:rsidP="00BD14A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832994">
        <w:rPr>
          <w:rFonts w:ascii="Times New Roman" w:hAnsi="Times New Roman" w:cs="Times New Roman"/>
          <w:sz w:val="24"/>
          <w:szCs w:val="24"/>
        </w:rPr>
        <w:t xml:space="preserve">Приемные дни </w:t>
      </w:r>
      <w:proofErr w:type="spellStart"/>
      <w:r w:rsidRPr="00832994">
        <w:rPr>
          <w:rFonts w:ascii="Times New Roman" w:hAnsi="Times New Roman" w:cs="Times New Roman"/>
          <w:sz w:val="24"/>
          <w:szCs w:val="24"/>
        </w:rPr>
        <w:t>вт</w:t>
      </w:r>
      <w:proofErr w:type="spellEnd"/>
      <w:r w:rsidRPr="0083299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32994">
        <w:rPr>
          <w:rFonts w:ascii="Times New Roman" w:hAnsi="Times New Roman" w:cs="Times New Roman"/>
          <w:sz w:val="24"/>
          <w:szCs w:val="24"/>
        </w:rPr>
        <w:t>чтв</w:t>
      </w:r>
      <w:proofErr w:type="spellEnd"/>
      <w:r w:rsidRPr="00832994">
        <w:rPr>
          <w:rFonts w:ascii="Times New Roman" w:hAnsi="Times New Roman" w:cs="Times New Roman"/>
          <w:sz w:val="24"/>
          <w:szCs w:val="24"/>
        </w:rPr>
        <w:t xml:space="preserve"> с 10:00 до 12:00 и с 14:00 до 16:00 г.</w:t>
      </w:r>
      <w:r w:rsidR="00545EEE" w:rsidRPr="00545EEE">
        <w:rPr>
          <w:rFonts w:ascii="Times New Roman" w:hAnsi="Times New Roman" w:cs="Times New Roman"/>
          <w:sz w:val="24"/>
          <w:szCs w:val="24"/>
        </w:rPr>
        <w:t xml:space="preserve"> </w:t>
      </w:r>
      <w:r w:rsidR="00534858">
        <w:rPr>
          <w:rFonts w:ascii="Times New Roman" w:hAnsi="Times New Roman" w:cs="Times New Roman"/>
          <w:sz w:val="24"/>
          <w:szCs w:val="24"/>
        </w:rPr>
        <w:t xml:space="preserve">Краснодар, Коммунаров 82 литер </w:t>
      </w:r>
      <w:r w:rsidR="00832994">
        <w:rPr>
          <w:rFonts w:ascii="Times New Roman" w:hAnsi="Times New Roman" w:cs="Times New Roman"/>
          <w:sz w:val="24"/>
          <w:szCs w:val="24"/>
        </w:rPr>
        <w:t>«</w:t>
      </w:r>
      <w:r w:rsidRPr="00832994">
        <w:rPr>
          <w:rFonts w:ascii="Times New Roman" w:hAnsi="Times New Roman" w:cs="Times New Roman"/>
          <w:sz w:val="24"/>
          <w:szCs w:val="24"/>
        </w:rPr>
        <w:t>В</w:t>
      </w:r>
      <w:r w:rsidR="00832994">
        <w:rPr>
          <w:rFonts w:ascii="Times New Roman" w:hAnsi="Times New Roman" w:cs="Times New Roman"/>
          <w:sz w:val="24"/>
          <w:szCs w:val="24"/>
        </w:rPr>
        <w:t>»</w:t>
      </w:r>
      <w:r w:rsidRPr="00832994">
        <w:rPr>
          <w:rFonts w:ascii="Times New Roman" w:hAnsi="Times New Roman" w:cs="Times New Roman"/>
          <w:sz w:val="24"/>
          <w:szCs w:val="24"/>
        </w:rPr>
        <w:t xml:space="preserve"> тел </w:t>
      </w:r>
      <w:r w:rsidRPr="00E934C0">
        <w:rPr>
          <w:rFonts w:ascii="Times New Roman" w:hAnsi="Times New Roman" w:cs="Times New Roman"/>
          <w:b/>
          <w:sz w:val="24"/>
          <w:szCs w:val="24"/>
        </w:rPr>
        <w:t>298-07-59</w:t>
      </w:r>
      <w:r w:rsidRPr="00832994">
        <w:rPr>
          <w:rFonts w:ascii="Times New Roman" w:hAnsi="Times New Roman" w:cs="Times New Roman"/>
          <w:sz w:val="24"/>
          <w:szCs w:val="24"/>
        </w:rPr>
        <w:t xml:space="preserve"> и подать соответс</w:t>
      </w:r>
      <w:r w:rsidR="00617CF4" w:rsidRPr="00832994">
        <w:rPr>
          <w:rFonts w:ascii="Times New Roman" w:hAnsi="Times New Roman" w:cs="Times New Roman"/>
          <w:sz w:val="24"/>
          <w:szCs w:val="24"/>
        </w:rPr>
        <w:t>т</w:t>
      </w:r>
      <w:r w:rsidRPr="00832994">
        <w:rPr>
          <w:rFonts w:ascii="Times New Roman" w:hAnsi="Times New Roman" w:cs="Times New Roman"/>
          <w:sz w:val="24"/>
          <w:szCs w:val="24"/>
        </w:rPr>
        <w:t>вующее заявле</w:t>
      </w:r>
      <w:r w:rsidR="00617CF4" w:rsidRPr="00832994">
        <w:rPr>
          <w:rFonts w:ascii="Times New Roman" w:hAnsi="Times New Roman" w:cs="Times New Roman"/>
          <w:sz w:val="24"/>
          <w:szCs w:val="24"/>
        </w:rPr>
        <w:t>н</w:t>
      </w:r>
      <w:r w:rsidRPr="00832994">
        <w:rPr>
          <w:rFonts w:ascii="Times New Roman" w:hAnsi="Times New Roman" w:cs="Times New Roman"/>
          <w:sz w:val="24"/>
          <w:szCs w:val="24"/>
        </w:rPr>
        <w:t>ие</w:t>
      </w:r>
      <w:r w:rsidR="00832994">
        <w:rPr>
          <w:rFonts w:ascii="Times New Roman" w:hAnsi="Times New Roman" w:cs="Times New Roman"/>
          <w:sz w:val="24"/>
          <w:szCs w:val="24"/>
        </w:rPr>
        <w:t>. При себе иметь:</w:t>
      </w:r>
    </w:p>
    <w:p w:rsidR="00832994" w:rsidRDefault="00832994" w:rsidP="0083299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Копию техпаспорта дома.</w:t>
      </w:r>
    </w:p>
    <w:p w:rsidR="00832994" w:rsidRDefault="00832994" w:rsidP="0083299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 и копию паспорта заявителя.</w:t>
      </w:r>
    </w:p>
    <w:p w:rsidR="00832994" w:rsidRDefault="00832994" w:rsidP="0083299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Оригинал и копию свидетельства о собственности.</w:t>
      </w:r>
    </w:p>
    <w:p w:rsidR="00E934C0" w:rsidRPr="00BD14A1" w:rsidRDefault="00E934C0" w:rsidP="00E934C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BD14A1">
        <w:rPr>
          <w:rFonts w:ascii="Times New Roman" w:hAnsi="Times New Roman" w:cs="Times New Roman"/>
          <w:i/>
          <w:sz w:val="24"/>
          <w:szCs w:val="24"/>
        </w:rPr>
        <w:t>Заявление пишется от руки. Образец заявления прилагаем.</w:t>
      </w:r>
    </w:p>
    <w:p w:rsidR="00832994" w:rsidRPr="00BD14A1" w:rsidRDefault="00832994" w:rsidP="00C92D31">
      <w:pPr>
        <w:jc w:val="center"/>
        <w:rPr>
          <w:rFonts w:ascii="Times New Roman" w:hAnsi="Times New Roman" w:cs="Times New Roman"/>
          <w:sz w:val="24"/>
          <w:szCs w:val="24"/>
        </w:rPr>
      </w:pPr>
      <w:r w:rsidRPr="00BD14A1">
        <w:rPr>
          <w:rFonts w:ascii="Times New Roman" w:hAnsi="Times New Roman" w:cs="Times New Roman"/>
          <w:sz w:val="24"/>
          <w:szCs w:val="24"/>
        </w:rPr>
        <w:t>Для выяснения правового статуса земли при МКД нужно учитывать правовые нормы не только жилищного, но и земельного, градостроительного законодательства, а также нормы государственного и муниципального права.</w:t>
      </w:r>
    </w:p>
    <w:p w:rsidR="00832994" w:rsidRPr="00062EA1" w:rsidRDefault="00062EA1" w:rsidP="00062EA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832994" w:rsidRPr="00062EA1">
        <w:rPr>
          <w:rFonts w:ascii="Times New Roman" w:hAnsi="Times New Roman" w:cs="Times New Roman"/>
          <w:b/>
          <w:sz w:val="24"/>
          <w:szCs w:val="24"/>
        </w:rPr>
        <w:t>Жилищный кодекс РФ с последними изменениями, внесенными Федеральны</w:t>
      </w:r>
      <w:r w:rsidRPr="00062EA1">
        <w:rPr>
          <w:rFonts w:ascii="Times New Roman" w:hAnsi="Times New Roman" w:cs="Times New Roman"/>
          <w:b/>
          <w:sz w:val="24"/>
          <w:szCs w:val="24"/>
        </w:rPr>
        <w:t xml:space="preserve">м законом от 03.04.2018 N 59-ФЗ. </w:t>
      </w:r>
      <w:r w:rsidR="00832994" w:rsidRPr="00062EA1">
        <w:rPr>
          <w:rFonts w:ascii="Times New Roman" w:hAnsi="Times New Roman" w:cs="Times New Roman"/>
          <w:b/>
          <w:sz w:val="24"/>
          <w:szCs w:val="24"/>
        </w:rPr>
        <w:t>Начало дейст</w:t>
      </w:r>
      <w:r w:rsidRPr="00062EA1">
        <w:rPr>
          <w:rFonts w:ascii="Times New Roman" w:hAnsi="Times New Roman" w:cs="Times New Roman"/>
          <w:b/>
          <w:sz w:val="24"/>
          <w:szCs w:val="24"/>
        </w:rPr>
        <w:t>вия редакции - 03.04.2018 года.</w:t>
      </w:r>
    </w:p>
    <w:p w:rsidR="00223405" w:rsidRDefault="00062EA1" w:rsidP="00062EA1">
      <w:pPr>
        <w:jc w:val="both"/>
        <w:rPr>
          <w:rFonts w:ascii="Times New Roman" w:hAnsi="Times New Roman" w:cs="Times New Roman"/>
          <w:sz w:val="24"/>
          <w:szCs w:val="24"/>
        </w:rPr>
      </w:pPr>
      <w:r w:rsidRPr="00062EA1">
        <w:rPr>
          <w:rFonts w:ascii="Times New Roman" w:hAnsi="Times New Roman" w:cs="Times New Roman"/>
          <w:sz w:val="24"/>
          <w:szCs w:val="24"/>
        </w:rPr>
        <w:t>Согласно статьи 36 Жилищного кодекса РФ (далее по тексту – ЖК РФ</w:t>
      </w:r>
      <w:proofErr w:type="gramStart"/>
      <w:r w:rsidRPr="00062EA1">
        <w:rPr>
          <w:rFonts w:ascii="Times New Roman" w:hAnsi="Times New Roman" w:cs="Times New Roman"/>
          <w:sz w:val="24"/>
          <w:szCs w:val="24"/>
        </w:rPr>
        <w:t>) )</w:t>
      </w:r>
      <w:proofErr w:type="gramEnd"/>
      <w:r w:rsidRPr="00062EA1">
        <w:rPr>
          <w:rFonts w:ascii="Times New Roman" w:hAnsi="Times New Roman" w:cs="Times New Roman"/>
          <w:sz w:val="24"/>
          <w:szCs w:val="24"/>
        </w:rPr>
        <w:t xml:space="preserve"> земельный участок, на котором расположен данный дом, с элементами озеленения и благоустройства, иные предназначенные для обслуживания, эксплуатации и благоустройства данного дома и расположенные на указанном земельном участке объекты. Границы и размер земельного участка, на котором расположен многоквартирный дом, определяются в соответствии с требованиями </w:t>
      </w:r>
      <w:hyperlink r:id="rId7" w:history="1">
        <w:r w:rsidRPr="00062EA1">
          <w:rPr>
            <w:rStyle w:val="a4"/>
            <w:rFonts w:ascii="Times New Roman" w:hAnsi="Times New Roman" w:cs="Times New Roman"/>
            <w:sz w:val="24"/>
            <w:szCs w:val="24"/>
          </w:rPr>
          <w:t>земельного законодательства</w:t>
        </w:r>
      </w:hyperlink>
      <w:r w:rsidRPr="00062EA1">
        <w:rPr>
          <w:rFonts w:ascii="Times New Roman" w:hAnsi="Times New Roman" w:cs="Times New Roman"/>
          <w:sz w:val="24"/>
          <w:szCs w:val="24"/>
        </w:rPr>
        <w:t> и </w:t>
      </w:r>
      <w:hyperlink r:id="rId8" w:history="1">
        <w:r w:rsidRPr="00062EA1">
          <w:rPr>
            <w:rStyle w:val="a4"/>
            <w:rFonts w:ascii="Times New Roman" w:hAnsi="Times New Roman" w:cs="Times New Roman"/>
            <w:sz w:val="24"/>
            <w:szCs w:val="24"/>
          </w:rPr>
          <w:t>законодательства</w:t>
        </w:r>
      </w:hyperlink>
      <w:r w:rsidRPr="00062EA1">
        <w:rPr>
          <w:rFonts w:ascii="Times New Roman" w:hAnsi="Times New Roman" w:cs="Times New Roman"/>
          <w:sz w:val="24"/>
          <w:szCs w:val="24"/>
        </w:rPr>
        <w:t> о градостроительной деятельности.</w:t>
      </w:r>
    </w:p>
    <w:p w:rsidR="00062EA1" w:rsidRPr="00062EA1" w:rsidRDefault="00AD0BF6" w:rsidP="00062E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062EA1" w:rsidRPr="00062EA1">
        <w:rPr>
          <w:rFonts w:ascii="Times New Roman" w:hAnsi="Times New Roman" w:cs="Times New Roman"/>
          <w:b/>
          <w:bCs/>
          <w:sz w:val="24"/>
          <w:szCs w:val="24"/>
        </w:rPr>
        <w:t>"Земельный кодекс Российской Федерации" от 25.10.2001 N 136-ФЗ</w:t>
      </w:r>
      <w:r w:rsidR="00062EA1" w:rsidRPr="00062EA1">
        <w:rPr>
          <w:rFonts w:ascii="Times New Roman" w:hAnsi="Times New Roman" w:cs="Times New Roman"/>
          <w:sz w:val="24"/>
          <w:szCs w:val="24"/>
        </w:rPr>
        <w:t> в редакции, действующей в 2018 году</w:t>
      </w:r>
    </w:p>
    <w:p w:rsidR="00AD0BF6" w:rsidRDefault="00AD0BF6" w:rsidP="00062EA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</w:t>
      </w:r>
      <w:r w:rsidRPr="00AD0BF6">
        <w:rPr>
          <w:rFonts w:ascii="Times New Roman" w:hAnsi="Times New Roman" w:cs="Times New Roman"/>
          <w:sz w:val="24"/>
          <w:szCs w:val="24"/>
        </w:rPr>
        <w:t xml:space="preserve">7. </w:t>
      </w:r>
      <w:r w:rsidRPr="00AD0BF6">
        <w:rPr>
          <w:rFonts w:ascii="Times New Roman" w:hAnsi="Times New Roman" w:cs="Times New Roman"/>
          <w:b/>
          <w:bCs/>
          <w:sz w:val="24"/>
          <w:szCs w:val="24"/>
        </w:rPr>
        <w:t>Статья 11.2 ЗК РФ. Образование земельных участков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62EA1" w:rsidRDefault="00AD0BF6" w:rsidP="00062EA1">
      <w:pPr>
        <w:jc w:val="both"/>
        <w:rPr>
          <w:rFonts w:ascii="Times New Roman" w:hAnsi="Times New Roman" w:cs="Times New Roman"/>
          <w:sz w:val="24"/>
          <w:szCs w:val="24"/>
        </w:rPr>
      </w:pPr>
      <w:r w:rsidRPr="00AD0BF6">
        <w:rPr>
          <w:rFonts w:ascii="Times New Roman" w:hAnsi="Times New Roman" w:cs="Times New Roman"/>
          <w:sz w:val="24"/>
          <w:szCs w:val="24"/>
        </w:rPr>
        <w:t>Образование земельных участков из земельных участков, находящихся в границах застроенной территории, в отношении которой в соответствии с </w:t>
      </w:r>
      <w:hyperlink r:id="rId9" w:history="1">
        <w:r w:rsidRPr="00AD0BF6">
          <w:rPr>
            <w:rStyle w:val="a4"/>
            <w:rFonts w:ascii="Times New Roman" w:hAnsi="Times New Roman" w:cs="Times New Roman"/>
            <w:sz w:val="24"/>
            <w:szCs w:val="24"/>
          </w:rPr>
          <w:t>Градостроительным кодексом</w:t>
        </w:r>
      </w:hyperlink>
      <w:r w:rsidRPr="00AD0BF6">
        <w:rPr>
          <w:rFonts w:ascii="Times New Roman" w:hAnsi="Times New Roman" w:cs="Times New Roman"/>
          <w:sz w:val="24"/>
          <w:szCs w:val="24"/>
        </w:rPr>
        <w:t> Российской Федерации принято решение о ее развитии и заключен договор о развитии застроенной территории, осуществляется лицом, с которым заключен такой договор, в соответствии с документацией по планировке территории, утвержденной в порядке, установленном законодательством о градостроительной деятельности.</w:t>
      </w:r>
    </w:p>
    <w:p w:rsidR="00AD0BF6" w:rsidRDefault="00AD0BF6" w:rsidP="00AD0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D0BF6">
        <w:rPr>
          <w:rFonts w:ascii="Times New Roman" w:hAnsi="Times New Roman" w:cs="Times New Roman"/>
          <w:b/>
          <w:sz w:val="24"/>
          <w:szCs w:val="24"/>
        </w:rPr>
        <w:t>Градостроительный кодекс Российской Федерации от 29.12.2004 N 190-ФЗ</w:t>
      </w:r>
      <w:r w:rsidRPr="00AD0BF6">
        <w:rPr>
          <w:rFonts w:ascii="Times New Roman" w:hAnsi="Times New Roman" w:cs="Times New Roman"/>
          <w:sz w:val="24"/>
          <w:szCs w:val="24"/>
        </w:rPr>
        <w:t xml:space="preserve"> с последними изменениями, внесенными Федеральным законом от 23.04.2018 N 89-ФЗ, вступа</w:t>
      </w:r>
      <w:r>
        <w:rPr>
          <w:rFonts w:ascii="Times New Roman" w:hAnsi="Times New Roman" w:cs="Times New Roman"/>
          <w:sz w:val="24"/>
          <w:szCs w:val="24"/>
        </w:rPr>
        <w:t xml:space="preserve">ющими в силу с 4 мая 2018 года. </w:t>
      </w:r>
      <w:r w:rsidRPr="00AD0BF6">
        <w:rPr>
          <w:rFonts w:ascii="Times New Roman" w:hAnsi="Times New Roman" w:cs="Times New Roman"/>
          <w:sz w:val="24"/>
          <w:szCs w:val="24"/>
        </w:rPr>
        <w:t>Начало дейст</w:t>
      </w:r>
      <w:r>
        <w:rPr>
          <w:rFonts w:ascii="Times New Roman" w:hAnsi="Times New Roman" w:cs="Times New Roman"/>
          <w:sz w:val="24"/>
          <w:szCs w:val="24"/>
        </w:rPr>
        <w:t xml:space="preserve">вия редакции - 04.05.2018 года </w:t>
      </w:r>
    </w:p>
    <w:p w:rsidR="00AD0BF6" w:rsidRDefault="00AD0BF6" w:rsidP="00AD0BF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0BF6">
        <w:rPr>
          <w:rFonts w:ascii="Times New Roman" w:hAnsi="Times New Roman" w:cs="Times New Roman"/>
          <w:b/>
          <w:bCs/>
          <w:sz w:val="24"/>
          <w:szCs w:val="24"/>
        </w:rPr>
        <w:t xml:space="preserve">Статья 30 </w:t>
      </w:r>
      <w:proofErr w:type="spellStart"/>
      <w:r w:rsidRPr="00AD0BF6">
        <w:rPr>
          <w:rFonts w:ascii="Times New Roman" w:hAnsi="Times New Roman" w:cs="Times New Roman"/>
          <w:b/>
          <w:bCs/>
          <w:sz w:val="24"/>
          <w:szCs w:val="24"/>
        </w:rPr>
        <w:t>ГрК</w:t>
      </w:r>
      <w:proofErr w:type="spellEnd"/>
      <w:r w:rsidRPr="00AD0BF6">
        <w:rPr>
          <w:rFonts w:ascii="Times New Roman" w:hAnsi="Times New Roman" w:cs="Times New Roman"/>
          <w:b/>
          <w:bCs/>
          <w:sz w:val="24"/>
          <w:szCs w:val="24"/>
        </w:rPr>
        <w:t xml:space="preserve"> РФ. Правила землепользования и застройки</w:t>
      </w:r>
    </w:p>
    <w:p w:rsidR="00C92D31" w:rsidRPr="00E934C0" w:rsidRDefault="00C92D31" w:rsidP="00C92D3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34C0">
        <w:rPr>
          <w:rFonts w:ascii="Times New Roman" w:hAnsi="Times New Roman" w:cs="Times New Roman"/>
          <w:b/>
          <w:sz w:val="24"/>
          <w:szCs w:val="24"/>
        </w:rPr>
        <w:lastRenderedPageBreak/>
        <w:t>П.2</w:t>
      </w:r>
      <w:r w:rsidRPr="00C92D31">
        <w:rPr>
          <w:rFonts w:ascii="Times New Roman" w:hAnsi="Times New Roman" w:cs="Times New Roman"/>
          <w:sz w:val="24"/>
          <w:szCs w:val="24"/>
        </w:rPr>
        <w:t xml:space="preserve">. </w:t>
      </w:r>
      <w:r w:rsidRPr="00C92D31">
        <w:rPr>
          <w:rFonts w:ascii="Times New Roman" w:hAnsi="Times New Roman" w:cs="Times New Roman"/>
          <w:b/>
          <w:bCs/>
          <w:sz w:val="24"/>
          <w:szCs w:val="24"/>
        </w:rPr>
        <w:t>Стать</w:t>
      </w:r>
      <w:r w:rsidR="00E934C0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C92D31">
        <w:rPr>
          <w:rFonts w:ascii="Times New Roman" w:hAnsi="Times New Roman" w:cs="Times New Roman"/>
          <w:b/>
          <w:bCs/>
          <w:sz w:val="24"/>
          <w:szCs w:val="24"/>
        </w:rPr>
        <w:t xml:space="preserve"> 43 </w:t>
      </w:r>
      <w:proofErr w:type="spellStart"/>
      <w:r w:rsidRPr="00C92D31">
        <w:rPr>
          <w:rFonts w:ascii="Times New Roman" w:hAnsi="Times New Roman" w:cs="Times New Roman"/>
          <w:b/>
          <w:bCs/>
          <w:sz w:val="24"/>
          <w:szCs w:val="24"/>
        </w:rPr>
        <w:t>ГрК</w:t>
      </w:r>
      <w:proofErr w:type="spellEnd"/>
      <w:r w:rsidR="00E934C0">
        <w:rPr>
          <w:rFonts w:ascii="Times New Roman" w:hAnsi="Times New Roman" w:cs="Times New Roman"/>
          <w:b/>
          <w:bCs/>
          <w:sz w:val="24"/>
          <w:szCs w:val="24"/>
        </w:rPr>
        <w:t xml:space="preserve"> РФ. Проект межевания территории. </w:t>
      </w:r>
      <w:r w:rsidRPr="00C92D31">
        <w:rPr>
          <w:rFonts w:ascii="Times New Roman" w:hAnsi="Times New Roman" w:cs="Times New Roman"/>
          <w:sz w:val="24"/>
          <w:szCs w:val="24"/>
        </w:rPr>
        <w:t>Подготовка проекта межевани</w:t>
      </w:r>
      <w:r>
        <w:rPr>
          <w:rFonts w:ascii="Times New Roman" w:hAnsi="Times New Roman" w:cs="Times New Roman"/>
          <w:sz w:val="24"/>
          <w:szCs w:val="24"/>
        </w:rPr>
        <w:t xml:space="preserve">я территории осуществляется для </w:t>
      </w:r>
      <w:r w:rsidRPr="00C92D31">
        <w:rPr>
          <w:rFonts w:ascii="Times New Roman" w:hAnsi="Times New Roman" w:cs="Times New Roman"/>
          <w:sz w:val="24"/>
          <w:szCs w:val="24"/>
        </w:rPr>
        <w:t xml:space="preserve">определения местоположения </w:t>
      </w:r>
      <w:proofErr w:type="gramStart"/>
      <w:r w:rsidRPr="00C92D31">
        <w:rPr>
          <w:rFonts w:ascii="Times New Roman" w:hAnsi="Times New Roman" w:cs="Times New Roman"/>
          <w:sz w:val="24"/>
          <w:szCs w:val="24"/>
        </w:rPr>
        <w:t>границ</w:t>
      </w:r>
      <w:proofErr w:type="gramEnd"/>
      <w:r w:rsidRPr="00C92D31">
        <w:rPr>
          <w:rFonts w:ascii="Times New Roman" w:hAnsi="Times New Roman" w:cs="Times New Roman"/>
          <w:sz w:val="24"/>
          <w:szCs w:val="24"/>
        </w:rPr>
        <w:t xml:space="preserve"> образуемых </w:t>
      </w:r>
      <w:r w:rsidR="00E934C0">
        <w:rPr>
          <w:rFonts w:ascii="Times New Roman" w:hAnsi="Times New Roman" w:cs="Times New Roman"/>
          <w:sz w:val="24"/>
          <w:szCs w:val="24"/>
        </w:rPr>
        <w:t>и изменяемых земельных участков.</w:t>
      </w:r>
    </w:p>
    <w:p w:rsidR="00C92D31" w:rsidRDefault="00C92D31" w:rsidP="00AD0BF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934C0">
        <w:rPr>
          <w:rFonts w:ascii="Times New Roman" w:hAnsi="Times New Roman" w:cs="Times New Roman"/>
          <w:b/>
          <w:sz w:val="24"/>
          <w:szCs w:val="24"/>
        </w:rPr>
        <w:t>П.3</w:t>
      </w:r>
      <w:r w:rsidRPr="00C92D31">
        <w:rPr>
          <w:rFonts w:ascii="Times New Roman" w:hAnsi="Times New Roman" w:cs="Times New Roman"/>
          <w:sz w:val="24"/>
          <w:szCs w:val="24"/>
        </w:rPr>
        <w:t>.</w:t>
      </w:r>
      <w:r w:rsidR="00E934C0" w:rsidRPr="00E934C0">
        <w:rPr>
          <w:rFonts w:ascii="Times New Roman" w:hAnsi="Times New Roman" w:cs="Times New Roman"/>
          <w:b/>
          <w:bCs/>
          <w:sz w:val="24"/>
          <w:szCs w:val="24"/>
        </w:rPr>
        <w:t xml:space="preserve"> Стать</w:t>
      </w:r>
      <w:r w:rsidR="00E934C0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E934C0" w:rsidRPr="00E934C0">
        <w:rPr>
          <w:rFonts w:ascii="Times New Roman" w:hAnsi="Times New Roman" w:cs="Times New Roman"/>
          <w:b/>
          <w:bCs/>
          <w:sz w:val="24"/>
          <w:szCs w:val="24"/>
        </w:rPr>
        <w:t xml:space="preserve"> 43 </w:t>
      </w:r>
      <w:proofErr w:type="spellStart"/>
      <w:r w:rsidR="00E934C0" w:rsidRPr="00E934C0">
        <w:rPr>
          <w:rFonts w:ascii="Times New Roman" w:hAnsi="Times New Roman" w:cs="Times New Roman"/>
          <w:b/>
          <w:bCs/>
          <w:sz w:val="24"/>
          <w:szCs w:val="24"/>
        </w:rPr>
        <w:t>ГрК</w:t>
      </w:r>
      <w:proofErr w:type="spellEnd"/>
      <w:r w:rsidR="00E934C0" w:rsidRPr="00E934C0">
        <w:rPr>
          <w:rFonts w:ascii="Times New Roman" w:hAnsi="Times New Roman" w:cs="Times New Roman"/>
          <w:b/>
          <w:bCs/>
          <w:sz w:val="24"/>
          <w:szCs w:val="24"/>
        </w:rPr>
        <w:t xml:space="preserve"> РФ. Проект межевания территории</w:t>
      </w:r>
      <w:r w:rsidRPr="00C92D31">
        <w:rPr>
          <w:rFonts w:ascii="Times New Roman" w:hAnsi="Times New Roman" w:cs="Times New Roman"/>
          <w:sz w:val="24"/>
          <w:szCs w:val="24"/>
        </w:rPr>
        <w:t xml:space="preserve"> Проект межевания территории состоит из основной части, которая подлежит утверждению, и </w:t>
      </w:r>
      <w:r w:rsidRPr="00C92D31">
        <w:rPr>
          <w:rFonts w:ascii="Times New Roman" w:hAnsi="Times New Roman" w:cs="Times New Roman"/>
          <w:sz w:val="24"/>
          <w:szCs w:val="24"/>
          <w:u w:val="single"/>
        </w:rPr>
        <w:t>материалов по обоснованию этого проекта.</w:t>
      </w:r>
    </w:p>
    <w:p w:rsidR="00C92D31" w:rsidRPr="00E934C0" w:rsidRDefault="00C92D31" w:rsidP="00E934C0">
      <w:pPr>
        <w:jc w:val="center"/>
        <w:rPr>
          <w:rFonts w:ascii="Times New Roman" w:hAnsi="Times New Roman" w:cs="Times New Roman"/>
          <w:sz w:val="24"/>
          <w:szCs w:val="24"/>
        </w:rPr>
      </w:pPr>
      <w:r w:rsidRPr="00E934C0">
        <w:rPr>
          <w:rFonts w:ascii="Times New Roman" w:hAnsi="Times New Roman" w:cs="Times New Roman"/>
          <w:sz w:val="24"/>
          <w:szCs w:val="24"/>
        </w:rPr>
        <w:t>Обоснованием проекта межевания должен стать проект изначальной застройки нашего микрорайона.</w:t>
      </w:r>
    </w:p>
    <w:p w:rsidR="00C92D31" w:rsidRDefault="00C92D31" w:rsidP="00AD0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7900" cy="2524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80427-WA005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31" w:rsidRDefault="0012289A" w:rsidP="001228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плана ПЗУ общая площадь </w:t>
      </w:r>
      <w:r w:rsidRPr="0012289A">
        <w:rPr>
          <w:rFonts w:ascii="Times New Roman" w:hAnsi="Times New Roman" w:cs="Times New Roman"/>
          <w:sz w:val="24"/>
          <w:szCs w:val="24"/>
        </w:rPr>
        <w:t>земельного участка с кадастровым номером 23:43:0119010:115</w:t>
      </w:r>
      <w:r>
        <w:rPr>
          <w:rFonts w:ascii="Times New Roman" w:hAnsi="Times New Roman" w:cs="Times New Roman"/>
          <w:sz w:val="24"/>
          <w:szCs w:val="24"/>
        </w:rPr>
        <w:t xml:space="preserve"> составляет примерно 217 </w:t>
      </w:r>
      <w:proofErr w:type="spellStart"/>
      <w:r>
        <w:rPr>
          <w:rFonts w:ascii="Times New Roman" w:hAnsi="Times New Roman" w:cs="Times New Roman"/>
          <w:sz w:val="24"/>
          <w:szCs w:val="24"/>
        </w:rPr>
        <w:t>тыс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2289A" w:rsidRDefault="0012289A" w:rsidP="001228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957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ся Энка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806" w:rsidRDefault="00CC744A" w:rsidP="00545E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1993</w:t>
      </w:r>
      <w:r w:rsidR="0012289A">
        <w:rPr>
          <w:rFonts w:ascii="Times New Roman" w:hAnsi="Times New Roman" w:cs="Times New Roman"/>
          <w:sz w:val="24"/>
          <w:szCs w:val="24"/>
        </w:rPr>
        <w:t xml:space="preserve"> году все планы планировки и проекты застройки были переданы Краснодарской КЭЧ в ДАГ. </w:t>
      </w:r>
      <w:r w:rsidR="00545EEE">
        <w:rPr>
          <w:rFonts w:ascii="Times New Roman" w:hAnsi="Times New Roman" w:cs="Times New Roman"/>
          <w:sz w:val="24"/>
          <w:szCs w:val="24"/>
        </w:rPr>
        <w:t>На основании соглашения между Министерством обороны РФ и м</w:t>
      </w:r>
      <w:r w:rsidR="006A1806">
        <w:rPr>
          <w:rFonts w:ascii="Times New Roman" w:hAnsi="Times New Roman" w:cs="Times New Roman"/>
          <w:sz w:val="24"/>
          <w:szCs w:val="24"/>
        </w:rPr>
        <w:t>униципальным объединением город Краснодар от 200</w:t>
      </w:r>
      <w:r>
        <w:rPr>
          <w:rFonts w:ascii="Times New Roman" w:hAnsi="Times New Roman" w:cs="Times New Roman"/>
          <w:sz w:val="24"/>
          <w:szCs w:val="24"/>
        </w:rPr>
        <w:t>6</w:t>
      </w:r>
      <w:r w:rsidR="006A1806">
        <w:rPr>
          <w:rFonts w:ascii="Times New Roman" w:hAnsi="Times New Roman" w:cs="Times New Roman"/>
          <w:sz w:val="24"/>
          <w:szCs w:val="24"/>
        </w:rPr>
        <w:t xml:space="preserve"> г. муниципалитет обязан был </w:t>
      </w:r>
      <w:r w:rsidR="006A1806">
        <w:rPr>
          <w:rFonts w:ascii="Times New Roman" w:hAnsi="Times New Roman" w:cs="Times New Roman"/>
          <w:sz w:val="24"/>
          <w:szCs w:val="24"/>
        </w:rPr>
        <w:lastRenderedPageBreak/>
        <w:t xml:space="preserve">дооформить придомовые территории и взять на баланс муниципальные учреждения городка. В </w:t>
      </w:r>
      <w:r w:rsidR="00545EEE">
        <w:rPr>
          <w:rFonts w:ascii="Times New Roman" w:hAnsi="Times New Roman" w:cs="Times New Roman"/>
          <w:sz w:val="24"/>
          <w:szCs w:val="24"/>
        </w:rPr>
        <w:t xml:space="preserve">2004 и </w:t>
      </w:r>
      <w:r w:rsidR="006A1806">
        <w:rPr>
          <w:rFonts w:ascii="Times New Roman" w:hAnsi="Times New Roman" w:cs="Times New Roman"/>
          <w:sz w:val="24"/>
          <w:szCs w:val="24"/>
        </w:rPr>
        <w:t>2005 году уже имелись з</w:t>
      </w:r>
      <w:r w:rsidR="00545EEE">
        <w:rPr>
          <w:rFonts w:ascii="Times New Roman" w:hAnsi="Times New Roman" w:cs="Times New Roman"/>
          <w:sz w:val="24"/>
          <w:szCs w:val="24"/>
        </w:rPr>
        <w:t>\</w:t>
      </w:r>
      <w:r w:rsidR="006A1806">
        <w:rPr>
          <w:rFonts w:ascii="Times New Roman" w:hAnsi="Times New Roman" w:cs="Times New Roman"/>
          <w:sz w:val="24"/>
          <w:szCs w:val="24"/>
        </w:rPr>
        <w:t xml:space="preserve">у под каждым строением в Энке. На </w:t>
      </w:r>
      <w:r>
        <w:rPr>
          <w:rFonts w:ascii="Times New Roman" w:hAnsi="Times New Roman" w:cs="Times New Roman"/>
          <w:sz w:val="24"/>
          <w:szCs w:val="24"/>
        </w:rPr>
        <w:t>проведение данных мероприятий МО</w:t>
      </w:r>
      <w:r w:rsidR="006A1806">
        <w:rPr>
          <w:rFonts w:ascii="Times New Roman" w:hAnsi="Times New Roman" w:cs="Times New Roman"/>
          <w:sz w:val="24"/>
          <w:szCs w:val="24"/>
        </w:rPr>
        <w:t xml:space="preserve"> РФ выделило денежные средства. В результате эта работа завершена не была.</w:t>
      </w:r>
      <w:r w:rsidR="00E934C0">
        <w:rPr>
          <w:rFonts w:ascii="Times New Roman" w:hAnsi="Times New Roman" w:cs="Times New Roman"/>
          <w:sz w:val="24"/>
          <w:szCs w:val="24"/>
        </w:rPr>
        <w:t xml:space="preserve"> Однако участки не расформированы, они существуют без определения границ, их кадастровая стоимость регулярно пересматривается, в графе адрес указаны следующие адреса домов в нашем микрорайоне:</w:t>
      </w:r>
    </w:p>
    <w:p w:rsidR="0012289A" w:rsidRPr="00545EEE" w:rsidRDefault="006A1806" w:rsidP="00545E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EEE">
        <w:rPr>
          <w:rFonts w:ascii="Times New Roman" w:hAnsi="Times New Roman" w:cs="Times New Roman"/>
          <w:b/>
          <w:sz w:val="24"/>
          <w:szCs w:val="24"/>
        </w:rPr>
        <w:t xml:space="preserve">Земельные участки, сформированные в </w:t>
      </w:r>
      <w:r w:rsidR="00545EEE" w:rsidRPr="00545EEE">
        <w:rPr>
          <w:rFonts w:ascii="Times New Roman" w:hAnsi="Times New Roman" w:cs="Times New Roman"/>
          <w:b/>
          <w:sz w:val="24"/>
          <w:szCs w:val="24"/>
        </w:rPr>
        <w:t xml:space="preserve">2004 и </w:t>
      </w:r>
      <w:r w:rsidRPr="00545EEE">
        <w:rPr>
          <w:rFonts w:ascii="Times New Roman" w:hAnsi="Times New Roman" w:cs="Times New Roman"/>
          <w:b/>
          <w:sz w:val="24"/>
          <w:szCs w:val="24"/>
        </w:rPr>
        <w:t>2005 г:</w:t>
      </w:r>
    </w:p>
    <w:tbl>
      <w:tblPr>
        <w:tblStyle w:val="a5"/>
        <w:tblW w:w="9776" w:type="dxa"/>
        <w:tblLayout w:type="fixed"/>
        <w:tblLook w:val="04A0" w:firstRow="1" w:lastRow="0" w:firstColumn="1" w:lastColumn="0" w:noHBand="0" w:noVBand="1"/>
      </w:tblPr>
      <w:tblGrid>
        <w:gridCol w:w="816"/>
        <w:gridCol w:w="2301"/>
        <w:gridCol w:w="2392"/>
        <w:gridCol w:w="15"/>
        <w:gridCol w:w="1248"/>
        <w:gridCol w:w="27"/>
        <w:gridCol w:w="1276"/>
        <w:gridCol w:w="1701"/>
      </w:tblGrid>
      <w:tr w:rsidR="007C5FA7" w:rsidTr="00545EEE">
        <w:tc>
          <w:tcPr>
            <w:tcW w:w="816" w:type="dxa"/>
          </w:tcPr>
          <w:p w:rsidR="006A1806" w:rsidRPr="00E934C0" w:rsidRDefault="006A1806" w:rsidP="0012289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34C0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E934C0">
              <w:rPr>
                <w:rFonts w:ascii="Times New Roman" w:hAnsi="Times New Roman" w:cs="Times New Roman"/>
                <w:b/>
              </w:rPr>
              <w:t>п.п</w:t>
            </w:r>
            <w:proofErr w:type="spellEnd"/>
          </w:p>
        </w:tc>
        <w:tc>
          <w:tcPr>
            <w:tcW w:w="2301" w:type="dxa"/>
          </w:tcPr>
          <w:p w:rsidR="006A1806" w:rsidRPr="00E934C0" w:rsidRDefault="006A1806" w:rsidP="00545EE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34C0">
              <w:rPr>
                <w:rFonts w:ascii="Times New Roman" w:hAnsi="Times New Roman" w:cs="Times New Roman"/>
                <w:b/>
              </w:rPr>
              <w:t xml:space="preserve">Адрес </w:t>
            </w:r>
            <w:r w:rsidR="00545EEE" w:rsidRPr="00E934C0">
              <w:rPr>
                <w:rFonts w:ascii="Times New Roman" w:hAnsi="Times New Roman" w:cs="Times New Roman"/>
                <w:b/>
              </w:rPr>
              <w:t>земельного участка</w:t>
            </w:r>
          </w:p>
        </w:tc>
        <w:tc>
          <w:tcPr>
            <w:tcW w:w="2407" w:type="dxa"/>
            <w:gridSpan w:val="2"/>
          </w:tcPr>
          <w:p w:rsidR="006A1806" w:rsidRPr="00E934C0" w:rsidRDefault="006A1806" w:rsidP="0012289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34C0">
              <w:rPr>
                <w:rFonts w:ascii="Times New Roman" w:hAnsi="Times New Roman" w:cs="Times New Roman"/>
                <w:b/>
              </w:rPr>
              <w:t>Кадастровый номер з\у</w:t>
            </w:r>
          </w:p>
        </w:tc>
        <w:tc>
          <w:tcPr>
            <w:tcW w:w="1275" w:type="dxa"/>
            <w:gridSpan w:val="2"/>
          </w:tcPr>
          <w:p w:rsidR="006A1806" w:rsidRPr="00E934C0" w:rsidRDefault="006A1806" w:rsidP="0012289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34C0">
              <w:rPr>
                <w:rFonts w:ascii="Times New Roman" w:hAnsi="Times New Roman" w:cs="Times New Roman"/>
                <w:b/>
              </w:rPr>
              <w:t>Площадь на 2005</w:t>
            </w:r>
          </w:p>
        </w:tc>
        <w:tc>
          <w:tcPr>
            <w:tcW w:w="1276" w:type="dxa"/>
          </w:tcPr>
          <w:p w:rsidR="006A1806" w:rsidRPr="00E934C0" w:rsidRDefault="006A1806" w:rsidP="0012289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34C0">
              <w:rPr>
                <w:rFonts w:ascii="Times New Roman" w:hAnsi="Times New Roman" w:cs="Times New Roman"/>
                <w:b/>
              </w:rPr>
              <w:t>Площадь на данный момент</w:t>
            </w:r>
          </w:p>
        </w:tc>
        <w:tc>
          <w:tcPr>
            <w:tcW w:w="1701" w:type="dxa"/>
          </w:tcPr>
          <w:p w:rsidR="006A1806" w:rsidRPr="00E934C0" w:rsidRDefault="006A1806" w:rsidP="0012289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34C0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4C4509" w:rsidTr="00545EEE">
        <w:tc>
          <w:tcPr>
            <w:tcW w:w="816" w:type="dxa"/>
          </w:tcPr>
          <w:p w:rsidR="004C4509" w:rsidRPr="00545EEE" w:rsidRDefault="004C4509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4C4509" w:rsidRDefault="004C4509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Покрышкина Военный городок №110</w:t>
            </w:r>
          </w:p>
        </w:tc>
        <w:tc>
          <w:tcPr>
            <w:tcW w:w="2392" w:type="dxa"/>
          </w:tcPr>
          <w:p w:rsidR="004C4509" w:rsidRDefault="004C4509" w:rsidP="004C45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509">
              <w:rPr>
                <w:rFonts w:ascii="Times New Roman" w:hAnsi="Times New Roman" w:cs="Times New Roman"/>
                <w:sz w:val="24"/>
                <w:szCs w:val="24"/>
              </w:rPr>
              <w:t>23:43:0119010: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63" w:type="dxa"/>
            <w:gridSpan w:val="2"/>
          </w:tcPr>
          <w:p w:rsidR="004C4509" w:rsidRDefault="004C4509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03" w:type="dxa"/>
            <w:gridSpan w:val="2"/>
          </w:tcPr>
          <w:p w:rsidR="004C4509" w:rsidRDefault="004C4509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01" w:type="dxa"/>
          </w:tcPr>
          <w:p w:rsidR="004C4509" w:rsidRDefault="004C4509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  <w:r w:rsidR="00545EEE">
              <w:rPr>
                <w:rFonts w:ascii="Times New Roman" w:hAnsi="Times New Roman" w:cs="Times New Roman"/>
                <w:sz w:val="24"/>
                <w:szCs w:val="24"/>
              </w:rPr>
              <w:t>.Объект находится во дворе между Покрышкина 14 и поликлиникой</w:t>
            </w:r>
          </w:p>
        </w:tc>
      </w:tr>
      <w:tr w:rsidR="00CC744A" w:rsidTr="00545EEE">
        <w:tc>
          <w:tcPr>
            <w:tcW w:w="816" w:type="dxa"/>
          </w:tcPr>
          <w:p w:rsidR="00CC744A" w:rsidRPr="00545EEE" w:rsidRDefault="00CC744A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CC744A" w:rsidRDefault="00CC744A" w:rsidP="00CC7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44A">
              <w:rPr>
                <w:rFonts w:ascii="Times New Roman" w:hAnsi="Times New Roman" w:cs="Times New Roman"/>
                <w:sz w:val="24"/>
                <w:szCs w:val="24"/>
              </w:rPr>
              <w:t xml:space="preserve">Покрышкина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92" w:type="dxa"/>
          </w:tcPr>
          <w:p w:rsidR="00CC744A" w:rsidRPr="004C4509" w:rsidRDefault="00CC744A" w:rsidP="00CC7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44A">
              <w:rPr>
                <w:rFonts w:ascii="Times New Roman" w:hAnsi="Times New Roman" w:cs="Times New Roman"/>
                <w:sz w:val="24"/>
                <w:szCs w:val="24"/>
              </w:rPr>
              <w:t>23:43:0119010: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263" w:type="dxa"/>
            <w:gridSpan w:val="2"/>
          </w:tcPr>
          <w:p w:rsidR="00CC744A" w:rsidRDefault="00CC744A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3" w:type="dxa"/>
            <w:gridSpan w:val="2"/>
          </w:tcPr>
          <w:p w:rsidR="00CC744A" w:rsidRDefault="00CC744A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C744A" w:rsidRDefault="00CC744A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4C4509" w:rsidTr="00545EEE">
        <w:tc>
          <w:tcPr>
            <w:tcW w:w="816" w:type="dxa"/>
          </w:tcPr>
          <w:p w:rsidR="004C4509" w:rsidRPr="00545EEE" w:rsidRDefault="004C4509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4C4509" w:rsidRDefault="004C4509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Кореновская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  <w:tc>
          <w:tcPr>
            <w:tcW w:w="2392" w:type="dxa"/>
          </w:tcPr>
          <w:p w:rsidR="004C4509" w:rsidRDefault="004C4509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509">
              <w:rPr>
                <w:rFonts w:ascii="Times New Roman" w:hAnsi="Times New Roman" w:cs="Times New Roman"/>
                <w:sz w:val="24"/>
                <w:szCs w:val="24"/>
              </w:rPr>
              <w:t>23:43: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0119010:60</w:t>
            </w:r>
          </w:p>
        </w:tc>
        <w:tc>
          <w:tcPr>
            <w:tcW w:w="1263" w:type="dxa"/>
            <w:gridSpan w:val="2"/>
          </w:tcPr>
          <w:p w:rsidR="004C4509" w:rsidRDefault="004C4509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4,53</w:t>
            </w:r>
          </w:p>
        </w:tc>
        <w:tc>
          <w:tcPr>
            <w:tcW w:w="1303" w:type="dxa"/>
            <w:gridSpan w:val="2"/>
          </w:tcPr>
          <w:p w:rsidR="004C4509" w:rsidRDefault="004C4509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4,53</w:t>
            </w:r>
          </w:p>
        </w:tc>
        <w:tc>
          <w:tcPr>
            <w:tcW w:w="1701" w:type="dxa"/>
          </w:tcPr>
          <w:p w:rsidR="004C4509" w:rsidRDefault="004C4509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 межевание проведено</w:t>
            </w:r>
          </w:p>
        </w:tc>
      </w:tr>
      <w:tr w:rsidR="007C5FA7" w:rsidTr="00545EEE">
        <w:tc>
          <w:tcPr>
            <w:tcW w:w="816" w:type="dxa"/>
          </w:tcPr>
          <w:p w:rsidR="006A1806" w:rsidRPr="00545EEE" w:rsidRDefault="006A1806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Дзержинского 201</w:t>
            </w:r>
          </w:p>
        </w:tc>
        <w:tc>
          <w:tcPr>
            <w:tcW w:w="2392" w:type="dxa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23:43:0119010:62</w:t>
            </w:r>
          </w:p>
        </w:tc>
        <w:tc>
          <w:tcPr>
            <w:tcW w:w="1263" w:type="dxa"/>
            <w:gridSpan w:val="2"/>
          </w:tcPr>
          <w:p w:rsidR="006A1806" w:rsidRDefault="003E5F35" w:rsidP="00F42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F42EB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42EBC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303" w:type="dxa"/>
            <w:gridSpan w:val="2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701" w:type="dxa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FA7" w:rsidTr="00545EEE">
        <w:tc>
          <w:tcPr>
            <w:tcW w:w="816" w:type="dxa"/>
          </w:tcPr>
          <w:p w:rsidR="006A1806" w:rsidRPr="00545EEE" w:rsidRDefault="006A1806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Дзержинского 203</w:t>
            </w:r>
          </w:p>
        </w:tc>
        <w:tc>
          <w:tcPr>
            <w:tcW w:w="2392" w:type="dxa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gridSpan w:val="2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gridSpan w:val="2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FA7" w:rsidTr="00545EEE">
        <w:tc>
          <w:tcPr>
            <w:tcW w:w="816" w:type="dxa"/>
          </w:tcPr>
          <w:p w:rsidR="006A1806" w:rsidRPr="00545EEE" w:rsidRDefault="006A1806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Дзержинского 205</w:t>
            </w:r>
          </w:p>
        </w:tc>
        <w:tc>
          <w:tcPr>
            <w:tcW w:w="2392" w:type="dxa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F35">
              <w:rPr>
                <w:rFonts w:ascii="Times New Roman" w:hAnsi="Times New Roman" w:cs="Times New Roman"/>
                <w:sz w:val="24"/>
                <w:szCs w:val="24"/>
              </w:rPr>
              <w:t>23:43: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0119010:64</w:t>
            </w:r>
          </w:p>
        </w:tc>
        <w:tc>
          <w:tcPr>
            <w:tcW w:w="1263" w:type="dxa"/>
            <w:gridSpan w:val="2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gridSpan w:val="2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FA7" w:rsidTr="00545EEE">
        <w:tc>
          <w:tcPr>
            <w:tcW w:w="816" w:type="dxa"/>
          </w:tcPr>
          <w:p w:rsidR="006A1806" w:rsidRPr="00545EEE" w:rsidRDefault="006A1806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Дзержинского 207</w:t>
            </w:r>
          </w:p>
        </w:tc>
        <w:tc>
          <w:tcPr>
            <w:tcW w:w="2392" w:type="dxa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23:43:0119010:66</w:t>
            </w:r>
          </w:p>
        </w:tc>
        <w:tc>
          <w:tcPr>
            <w:tcW w:w="1263" w:type="dxa"/>
            <w:gridSpan w:val="2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gridSpan w:val="2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45EEE">
              <w:rPr>
                <w:rFonts w:ascii="Times New Roman" w:hAnsi="Times New Roman" w:cs="Times New Roman"/>
                <w:sz w:val="24"/>
                <w:szCs w:val="24"/>
              </w:rPr>
              <w:t>\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</w:p>
        </w:tc>
      </w:tr>
      <w:tr w:rsidR="007C5FA7" w:rsidTr="00545EEE">
        <w:tc>
          <w:tcPr>
            <w:tcW w:w="816" w:type="dxa"/>
          </w:tcPr>
          <w:p w:rsidR="006A1806" w:rsidRPr="00545EEE" w:rsidRDefault="006A1806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Дзержинского 211</w:t>
            </w:r>
          </w:p>
        </w:tc>
        <w:tc>
          <w:tcPr>
            <w:tcW w:w="2392" w:type="dxa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F35">
              <w:rPr>
                <w:rFonts w:ascii="Times New Roman" w:hAnsi="Times New Roman" w:cs="Times New Roman"/>
                <w:sz w:val="24"/>
                <w:szCs w:val="24"/>
              </w:rPr>
              <w:t>23:43: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0119010:68</w:t>
            </w:r>
          </w:p>
        </w:tc>
        <w:tc>
          <w:tcPr>
            <w:tcW w:w="1263" w:type="dxa"/>
            <w:gridSpan w:val="2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5678</w:t>
            </w:r>
          </w:p>
        </w:tc>
        <w:tc>
          <w:tcPr>
            <w:tcW w:w="1303" w:type="dxa"/>
            <w:gridSpan w:val="2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FA7" w:rsidTr="00545EEE">
        <w:tc>
          <w:tcPr>
            <w:tcW w:w="816" w:type="dxa"/>
          </w:tcPr>
          <w:p w:rsidR="006A1806" w:rsidRPr="00545EEE" w:rsidRDefault="006A1806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Дзержинского 213</w:t>
            </w:r>
          </w:p>
        </w:tc>
        <w:tc>
          <w:tcPr>
            <w:tcW w:w="2392" w:type="dxa"/>
          </w:tcPr>
          <w:p w:rsidR="006A1806" w:rsidRDefault="003E5F35" w:rsidP="003E5F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F35">
              <w:rPr>
                <w:rFonts w:ascii="Times New Roman" w:hAnsi="Times New Roman" w:cs="Times New Roman"/>
                <w:sz w:val="24"/>
                <w:szCs w:val="24"/>
              </w:rPr>
              <w:t>23:43:0119010: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63" w:type="dxa"/>
            <w:gridSpan w:val="2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4177</w:t>
            </w:r>
          </w:p>
        </w:tc>
        <w:tc>
          <w:tcPr>
            <w:tcW w:w="1303" w:type="dxa"/>
            <w:gridSpan w:val="2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FA7" w:rsidTr="00545EEE">
        <w:tc>
          <w:tcPr>
            <w:tcW w:w="816" w:type="dxa"/>
          </w:tcPr>
          <w:p w:rsidR="006A1806" w:rsidRPr="00545EEE" w:rsidRDefault="006A1806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Дзержинского 215</w:t>
            </w:r>
          </w:p>
        </w:tc>
        <w:tc>
          <w:tcPr>
            <w:tcW w:w="2392" w:type="dxa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23:43:0119010:71</w:t>
            </w:r>
          </w:p>
        </w:tc>
        <w:tc>
          <w:tcPr>
            <w:tcW w:w="1263" w:type="dxa"/>
            <w:gridSpan w:val="2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303" w:type="dxa"/>
            <w:gridSpan w:val="2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FA7" w:rsidTr="00545EEE">
        <w:tc>
          <w:tcPr>
            <w:tcW w:w="816" w:type="dxa"/>
          </w:tcPr>
          <w:p w:rsidR="006A1806" w:rsidRPr="00545EEE" w:rsidRDefault="006A1806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Дзержинского 215\1</w:t>
            </w:r>
          </w:p>
        </w:tc>
        <w:tc>
          <w:tcPr>
            <w:tcW w:w="2392" w:type="dxa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23:43:0119010:72</w:t>
            </w:r>
          </w:p>
        </w:tc>
        <w:tc>
          <w:tcPr>
            <w:tcW w:w="1263" w:type="dxa"/>
            <w:gridSpan w:val="2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4679</w:t>
            </w:r>
          </w:p>
        </w:tc>
        <w:tc>
          <w:tcPr>
            <w:tcW w:w="1303" w:type="dxa"/>
            <w:gridSpan w:val="2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FA7" w:rsidTr="00545EEE">
        <w:tc>
          <w:tcPr>
            <w:tcW w:w="816" w:type="dxa"/>
          </w:tcPr>
          <w:p w:rsidR="006A1806" w:rsidRPr="00545EEE" w:rsidRDefault="006A1806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Дзержинского 217</w:t>
            </w:r>
          </w:p>
        </w:tc>
        <w:tc>
          <w:tcPr>
            <w:tcW w:w="2392" w:type="dxa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23:43:0119010:73</w:t>
            </w:r>
          </w:p>
        </w:tc>
        <w:tc>
          <w:tcPr>
            <w:tcW w:w="1263" w:type="dxa"/>
            <w:gridSpan w:val="2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4248</w:t>
            </w:r>
          </w:p>
        </w:tc>
        <w:tc>
          <w:tcPr>
            <w:tcW w:w="1303" w:type="dxa"/>
            <w:gridSpan w:val="2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FA7" w:rsidTr="00545EEE">
        <w:tc>
          <w:tcPr>
            <w:tcW w:w="816" w:type="dxa"/>
          </w:tcPr>
          <w:p w:rsidR="006A1806" w:rsidRPr="00545EEE" w:rsidRDefault="006A1806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Дзержинского 219</w:t>
            </w:r>
          </w:p>
        </w:tc>
        <w:tc>
          <w:tcPr>
            <w:tcW w:w="2392" w:type="dxa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23:43:0119010:74</w:t>
            </w:r>
          </w:p>
        </w:tc>
        <w:tc>
          <w:tcPr>
            <w:tcW w:w="1263" w:type="dxa"/>
            <w:gridSpan w:val="2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11317</w:t>
            </w:r>
          </w:p>
        </w:tc>
        <w:tc>
          <w:tcPr>
            <w:tcW w:w="1303" w:type="dxa"/>
            <w:gridSpan w:val="2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FA7" w:rsidTr="00545EEE">
        <w:tc>
          <w:tcPr>
            <w:tcW w:w="816" w:type="dxa"/>
          </w:tcPr>
          <w:p w:rsidR="006A1806" w:rsidRPr="00545EEE" w:rsidRDefault="006A1806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Дзержинского 221</w:t>
            </w:r>
          </w:p>
        </w:tc>
        <w:tc>
          <w:tcPr>
            <w:tcW w:w="2392" w:type="dxa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gridSpan w:val="2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gridSpan w:val="2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FA7" w:rsidTr="00545EEE">
        <w:tc>
          <w:tcPr>
            <w:tcW w:w="816" w:type="dxa"/>
          </w:tcPr>
          <w:p w:rsidR="006A1806" w:rsidRPr="00545EEE" w:rsidRDefault="006A1806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Дзержинского 223</w:t>
            </w:r>
          </w:p>
        </w:tc>
        <w:tc>
          <w:tcPr>
            <w:tcW w:w="2392" w:type="dxa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23:43:0119010:76</w:t>
            </w:r>
          </w:p>
        </w:tc>
        <w:tc>
          <w:tcPr>
            <w:tcW w:w="1263" w:type="dxa"/>
            <w:gridSpan w:val="2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6901</w:t>
            </w:r>
          </w:p>
        </w:tc>
        <w:tc>
          <w:tcPr>
            <w:tcW w:w="1303" w:type="dxa"/>
            <w:gridSpan w:val="2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FA7" w:rsidTr="00545EEE">
        <w:tc>
          <w:tcPr>
            <w:tcW w:w="816" w:type="dxa"/>
          </w:tcPr>
          <w:p w:rsidR="006A1806" w:rsidRPr="00545EEE" w:rsidRDefault="006A1806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Дзержинского 225</w:t>
            </w:r>
          </w:p>
        </w:tc>
        <w:tc>
          <w:tcPr>
            <w:tcW w:w="2392" w:type="dxa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F35">
              <w:rPr>
                <w:rFonts w:ascii="Times New Roman" w:hAnsi="Times New Roman" w:cs="Times New Roman"/>
                <w:sz w:val="24"/>
                <w:szCs w:val="24"/>
              </w:rPr>
              <w:t>23:4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3:0119010:77</w:t>
            </w:r>
          </w:p>
        </w:tc>
        <w:tc>
          <w:tcPr>
            <w:tcW w:w="1263" w:type="dxa"/>
            <w:gridSpan w:val="2"/>
          </w:tcPr>
          <w:p w:rsidR="006A1806" w:rsidRDefault="003E5F35" w:rsidP="00545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4543</w:t>
            </w:r>
          </w:p>
        </w:tc>
        <w:tc>
          <w:tcPr>
            <w:tcW w:w="1303" w:type="dxa"/>
            <w:gridSpan w:val="2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FA7" w:rsidTr="00545EEE">
        <w:tc>
          <w:tcPr>
            <w:tcW w:w="816" w:type="dxa"/>
          </w:tcPr>
          <w:p w:rsidR="006A1806" w:rsidRPr="00545EEE" w:rsidRDefault="006A1806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2392" w:type="dxa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gridSpan w:val="2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gridSpan w:val="2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FA7" w:rsidTr="00545EEE">
        <w:tc>
          <w:tcPr>
            <w:tcW w:w="816" w:type="dxa"/>
          </w:tcPr>
          <w:p w:rsidR="006A1806" w:rsidRPr="00545EEE" w:rsidRDefault="006A1806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6A1806" w:rsidRDefault="003E5F35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поликлиника</w:t>
            </w:r>
          </w:p>
        </w:tc>
        <w:tc>
          <w:tcPr>
            <w:tcW w:w="2392" w:type="dxa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gridSpan w:val="2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gridSpan w:val="2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FA7" w:rsidTr="00545EEE">
        <w:tc>
          <w:tcPr>
            <w:tcW w:w="816" w:type="dxa"/>
          </w:tcPr>
          <w:p w:rsidR="006A1806" w:rsidRPr="00545EEE" w:rsidRDefault="006A1806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6A1806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Котельная</w:t>
            </w:r>
          </w:p>
        </w:tc>
        <w:tc>
          <w:tcPr>
            <w:tcW w:w="2392" w:type="dxa"/>
          </w:tcPr>
          <w:p w:rsidR="006A1806" w:rsidRDefault="00CE43E8" w:rsidP="00CE4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3E8">
              <w:rPr>
                <w:rFonts w:ascii="Times New Roman" w:hAnsi="Times New Roman" w:cs="Times New Roman"/>
                <w:sz w:val="24"/>
                <w:szCs w:val="24"/>
              </w:rPr>
              <w:t>23:43:0119010:7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63" w:type="dxa"/>
            <w:gridSpan w:val="2"/>
          </w:tcPr>
          <w:p w:rsidR="006A1806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3598</w:t>
            </w:r>
          </w:p>
        </w:tc>
        <w:tc>
          <w:tcPr>
            <w:tcW w:w="1303" w:type="dxa"/>
            <w:gridSpan w:val="2"/>
          </w:tcPr>
          <w:p w:rsidR="006A1806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3598</w:t>
            </w:r>
          </w:p>
        </w:tc>
        <w:tc>
          <w:tcPr>
            <w:tcW w:w="1701" w:type="dxa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FA7" w:rsidTr="00545EEE">
        <w:tc>
          <w:tcPr>
            <w:tcW w:w="816" w:type="dxa"/>
          </w:tcPr>
          <w:p w:rsidR="006A1806" w:rsidRPr="00545EEE" w:rsidRDefault="006A1806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6A1806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Дзержинского</w:t>
            </w:r>
          </w:p>
        </w:tc>
        <w:tc>
          <w:tcPr>
            <w:tcW w:w="2392" w:type="dxa"/>
          </w:tcPr>
          <w:p w:rsidR="006A1806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23:43:0119010:80</w:t>
            </w:r>
          </w:p>
        </w:tc>
        <w:tc>
          <w:tcPr>
            <w:tcW w:w="1263" w:type="dxa"/>
            <w:gridSpan w:val="2"/>
          </w:tcPr>
          <w:p w:rsidR="006A1806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2179</w:t>
            </w:r>
          </w:p>
        </w:tc>
        <w:tc>
          <w:tcPr>
            <w:tcW w:w="1303" w:type="dxa"/>
            <w:gridSpan w:val="2"/>
          </w:tcPr>
          <w:p w:rsidR="006A1806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2179</w:t>
            </w:r>
          </w:p>
        </w:tc>
        <w:tc>
          <w:tcPr>
            <w:tcW w:w="1701" w:type="dxa"/>
          </w:tcPr>
          <w:p w:rsidR="006A1806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Неизвестный объект</w:t>
            </w:r>
          </w:p>
        </w:tc>
      </w:tr>
      <w:tr w:rsidR="007C5FA7" w:rsidTr="00545EEE">
        <w:tc>
          <w:tcPr>
            <w:tcW w:w="816" w:type="dxa"/>
          </w:tcPr>
          <w:p w:rsidR="006A1806" w:rsidRPr="00545EEE" w:rsidRDefault="006A1806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6A1806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Дзержинского</w:t>
            </w:r>
          </w:p>
        </w:tc>
        <w:tc>
          <w:tcPr>
            <w:tcW w:w="2392" w:type="dxa"/>
          </w:tcPr>
          <w:p w:rsidR="006A1806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23:43:0119010:81</w:t>
            </w:r>
          </w:p>
        </w:tc>
        <w:tc>
          <w:tcPr>
            <w:tcW w:w="1263" w:type="dxa"/>
            <w:gridSpan w:val="2"/>
          </w:tcPr>
          <w:p w:rsidR="006A1806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5746</w:t>
            </w:r>
          </w:p>
        </w:tc>
        <w:tc>
          <w:tcPr>
            <w:tcW w:w="1303" w:type="dxa"/>
            <w:gridSpan w:val="2"/>
          </w:tcPr>
          <w:p w:rsidR="006A1806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5746</w:t>
            </w:r>
          </w:p>
        </w:tc>
        <w:tc>
          <w:tcPr>
            <w:tcW w:w="1701" w:type="dxa"/>
          </w:tcPr>
          <w:p w:rsidR="006A1806" w:rsidRDefault="0053485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Неизвестный объект</w:t>
            </w:r>
          </w:p>
        </w:tc>
      </w:tr>
      <w:tr w:rsidR="00534858" w:rsidTr="00545EEE">
        <w:tc>
          <w:tcPr>
            <w:tcW w:w="816" w:type="dxa"/>
          </w:tcPr>
          <w:p w:rsidR="00534858" w:rsidRPr="00545EEE" w:rsidRDefault="00534858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534858" w:rsidRDefault="0053485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Кореновская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</w:tc>
        <w:tc>
          <w:tcPr>
            <w:tcW w:w="2392" w:type="dxa"/>
          </w:tcPr>
          <w:p w:rsidR="00534858" w:rsidRDefault="0053485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858">
              <w:rPr>
                <w:rFonts w:ascii="Times New Roman" w:hAnsi="Times New Roman" w:cs="Times New Roman"/>
                <w:sz w:val="24"/>
                <w:szCs w:val="24"/>
              </w:rPr>
              <w:t>23:43:0119010:85</w:t>
            </w:r>
          </w:p>
        </w:tc>
        <w:tc>
          <w:tcPr>
            <w:tcW w:w="1263" w:type="dxa"/>
            <w:gridSpan w:val="2"/>
          </w:tcPr>
          <w:p w:rsidR="00534858" w:rsidRDefault="0053485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17993</w:t>
            </w:r>
          </w:p>
        </w:tc>
        <w:tc>
          <w:tcPr>
            <w:tcW w:w="1303" w:type="dxa"/>
            <w:gridSpan w:val="2"/>
          </w:tcPr>
          <w:p w:rsidR="00534858" w:rsidRDefault="0053485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17993</w:t>
            </w:r>
          </w:p>
        </w:tc>
        <w:tc>
          <w:tcPr>
            <w:tcW w:w="1701" w:type="dxa"/>
          </w:tcPr>
          <w:p w:rsidR="00534858" w:rsidRDefault="0053485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</w:tr>
      <w:tr w:rsidR="004274D3" w:rsidTr="00545EEE">
        <w:tc>
          <w:tcPr>
            <w:tcW w:w="816" w:type="dxa"/>
          </w:tcPr>
          <w:p w:rsidR="004274D3" w:rsidRPr="00545EEE" w:rsidRDefault="004274D3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4274D3" w:rsidRDefault="004274D3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Кореновская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43</w:t>
            </w:r>
          </w:p>
        </w:tc>
        <w:tc>
          <w:tcPr>
            <w:tcW w:w="2392" w:type="dxa"/>
          </w:tcPr>
          <w:p w:rsidR="004274D3" w:rsidRDefault="004274D3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23:43:0119010:89</w:t>
            </w:r>
          </w:p>
        </w:tc>
        <w:tc>
          <w:tcPr>
            <w:tcW w:w="1263" w:type="dxa"/>
            <w:gridSpan w:val="2"/>
          </w:tcPr>
          <w:p w:rsidR="004274D3" w:rsidRDefault="004274D3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2267</w:t>
            </w:r>
          </w:p>
        </w:tc>
        <w:tc>
          <w:tcPr>
            <w:tcW w:w="1303" w:type="dxa"/>
            <w:gridSpan w:val="2"/>
          </w:tcPr>
          <w:p w:rsidR="004274D3" w:rsidRDefault="004274D3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2267</w:t>
            </w:r>
          </w:p>
        </w:tc>
        <w:tc>
          <w:tcPr>
            <w:tcW w:w="1701" w:type="dxa"/>
          </w:tcPr>
          <w:p w:rsidR="004274D3" w:rsidRDefault="004274D3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</w:tr>
      <w:tr w:rsidR="004274D3" w:rsidTr="00545EEE">
        <w:tc>
          <w:tcPr>
            <w:tcW w:w="816" w:type="dxa"/>
          </w:tcPr>
          <w:p w:rsidR="004274D3" w:rsidRPr="00545EEE" w:rsidRDefault="004274D3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4274D3" w:rsidRDefault="004274D3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Кореновская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</w:tc>
        <w:tc>
          <w:tcPr>
            <w:tcW w:w="2392" w:type="dxa"/>
          </w:tcPr>
          <w:p w:rsidR="004274D3" w:rsidRDefault="004274D3" w:rsidP="004274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23:43:0119010:91</w:t>
            </w:r>
          </w:p>
        </w:tc>
        <w:tc>
          <w:tcPr>
            <w:tcW w:w="1263" w:type="dxa"/>
            <w:gridSpan w:val="2"/>
          </w:tcPr>
          <w:p w:rsidR="004274D3" w:rsidRDefault="004274D3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2113</w:t>
            </w:r>
          </w:p>
          <w:p w:rsidR="004274D3" w:rsidRDefault="004274D3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gridSpan w:val="2"/>
          </w:tcPr>
          <w:p w:rsidR="004274D3" w:rsidRDefault="004274D3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2113</w:t>
            </w:r>
          </w:p>
        </w:tc>
        <w:tc>
          <w:tcPr>
            <w:tcW w:w="1701" w:type="dxa"/>
          </w:tcPr>
          <w:p w:rsidR="004274D3" w:rsidRDefault="004274D3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</w:tr>
      <w:tr w:rsidR="007C5FA7" w:rsidTr="00545EEE">
        <w:tc>
          <w:tcPr>
            <w:tcW w:w="816" w:type="dxa"/>
          </w:tcPr>
          <w:p w:rsidR="006A1806" w:rsidRPr="00545EEE" w:rsidRDefault="006A1806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6A1806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Вся Энка</w:t>
            </w:r>
          </w:p>
        </w:tc>
        <w:tc>
          <w:tcPr>
            <w:tcW w:w="2392" w:type="dxa"/>
          </w:tcPr>
          <w:p w:rsidR="006A1806" w:rsidRDefault="00CE0B6E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gtFrame="_blank" w:history="1">
              <w:r w:rsidR="00534858" w:rsidRPr="0053485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23:43:0119010:115</w:t>
              </w:r>
            </w:hyperlink>
          </w:p>
        </w:tc>
        <w:tc>
          <w:tcPr>
            <w:tcW w:w="1263" w:type="dxa"/>
            <w:gridSpan w:val="2"/>
          </w:tcPr>
          <w:p w:rsidR="006A1806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216920</w:t>
            </w:r>
          </w:p>
        </w:tc>
        <w:tc>
          <w:tcPr>
            <w:tcW w:w="1303" w:type="dxa"/>
            <w:gridSpan w:val="2"/>
          </w:tcPr>
          <w:p w:rsidR="006A1806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216920</w:t>
            </w:r>
          </w:p>
        </w:tc>
        <w:tc>
          <w:tcPr>
            <w:tcW w:w="1701" w:type="dxa"/>
          </w:tcPr>
          <w:p w:rsidR="006A1806" w:rsidRDefault="00CE43E8" w:rsidP="007A5F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Границы определены </w:t>
            </w:r>
            <w:r w:rsidR="00545EE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7A5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C5FA7" w:rsidTr="00545EEE">
        <w:tc>
          <w:tcPr>
            <w:tcW w:w="816" w:type="dxa"/>
          </w:tcPr>
          <w:p w:rsidR="006A1806" w:rsidRPr="00545EEE" w:rsidRDefault="006A1806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6A1806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2392" w:type="dxa"/>
          </w:tcPr>
          <w:p w:rsidR="006A1806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23:43:0119010:116</w:t>
            </w:r>
          </w:p>
        </w:tc>
        <w:tc>
          <w:tcPr>
            <w:tcW w:w="1263" w:type="dxa"/>
            <w:gridSpan w:val="2"/>
          </w:tcPr>
          <w:p w:rsidR="006A1806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5495</w:t>
            </w:r>
          </w:p>
        </w:tc>
        <w:tc>
          <w:tcPr>
            <w:tcW w:w="1303" w:type="dxa"/>
            <w:gridSpan w:val="2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1806" w:rsidRDefault="006A1806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3E8" w:rsidTr="00545EEE">
        <w:tc>
          <w:tcPr>
            <w:tcW w:w="816" w:type="dxa"/>
          </w:tcPr>
          <w:p w:rsidR="00CE43E8" w:rsidRPr="00545EEE" w:rsidRDefault="00CE43E8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CE43E8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Поликлиника</w:t>
            </w:r>
          </w:p>
        </w:tc>
        <w:tc>
          <w:tcPr>
            <w:tcW w:w="2392" w:type="dxa"/>
          </w:tcPr>
          <w:p w:rsidR="00CE43E8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23:43:0119010:117</w:t>
            </w:r>
          </w:p>
        </w:tc>
        <w:tc>
          <w:tcPr>
            <w:tcW w:w="1263" w:type="dxa"/>
            <w:gridSpan w:val="2"/>
          </w:tcPr>
          <w:p w:rsidR="00CE43E8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3254</w:t>
            </w:r>
          </w:p>
        </w:tc>
        <w:tc>
          <w:tcPr>
            <w:tcW w:w="1303" w:type="dxa"/>
            <w:gridSpan w:val="2"/>
          </w:tcPr>
          <w:p w:rsidR="00CE43E8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3E8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3E8" w:rsidTr="00545EEE">
        <w:tc>
          <w:tcPr>
            <w:tcW w:w="816" w:type="dxa"/>
          </w:tcPr>
          <w:p w:rsidR="00CE43E8" w:rsidRPr="00545EEE" w:rsidRDefault="00CE43E8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CE43E8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Дсад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108</w:t>
            </w:r>
          </w:p>
        </w:tc>
        <w:tc>
          <w:tcPr>
            <w:tcW w:w="2392" w:type="dxa"/>
          </w:tcPr>
          <w:p w:rsidR="00CE43E8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23:43:0119010:118</w:t>
            </w:r>
          </w:p>
        </w:tc>
        <w:tc>
          <w:tcPr>
            <w:tcW w:w="1263" w:type="dxa"/>
            <w:gridSpan w:val="2"/>
          </w:tcPr>
          <w:p w:rsidR="00CE43E8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11469</w:t>
            </w:r>
          </w:p>
        </w:tc>
        <w:tc>
          <w:tcPr>
            <w:tcW w:w="1303" w:type="dxa"/>
            <w:gridSpan w:val="2"/>
          </w:tcPr>
          <w:p w:rsidR="00CE43E8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3E8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3E8" w:rsidTr="00545EEE">
        <w:tc>
          <w:tcPr>
            <w:tcW w:w="816" w:type="dxa"/>
          </w:tcPr>
          <w:p w:rsidR="00CE43E8" w:rsidRPr="00545EEE" w:rsidRDefault="00CE43E8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CE43E8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Дсад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107</w:t>
            </w:r>
          </w:p>
        </w:tc>
        <w:tc>
          <w:tcPr>
            <w:tcW w:w="2392" w:type="dxa"/>
          </w:tcPr>
          <w:p w:rsidR="00CE43E8" w:rsidRDefault="00CE43E8" w:rsidP="00CE4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3E8">
              <w:rPr>
                <w:rFonts w:ascii="Times New Roman" w:hAnsi="Times New Roman" w:cs="Times New Roman"/>
                <w:sz w:val="24"/>
                <w:szCs w:val="24"/>
              </w:rPr>
              <w:t>23:43:0119010:11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63" w:type="dxa"/>
            <w:gridSpan w:val="2"/>
          </w:tcPr>
          <w:p w:rsidR="00CE43E8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11156</w:t>
            </w:r>
          </w:p>
        </w:tc>
        <w:tc>
          <w:tcPr>
            <w:tcW w:w="1303" w:type="dxa"/>
            <w:gridSpan w:val="2"/>
          </w:tcPr>
          <w:p w:rsidR="00CE43E8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3E8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3E8" w:rsidTr="00545EEE">
        <w:tc>
          <w:tcPr>
            <w:tcW w:w="816" w:type="dxa"/>
          </w:tcPr>
          <w:p w:rsidR="00CE43E8" w:rsidRPr="00545EEE" w:rsidRDefault="00CE43E8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CE43E8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Почта</w:t>
            </w:r>
          </w:p>
        </w:tc>
        <w:tc>
          <w:tcPr>
            <w:tcW w:w="2392" w:type="dxa"/>
          </w:tcPr>
          <w:p w:rsidR="00CE43E8" w:rsidRDefault="007C5FA7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23:43:0119010:120</w:t>
            </w:r>
          </w:p>
        </w:tc>
        <w:tc>
          <w:tcPr>
            <w:tcW w:w="1263" w:type="dxa"/>
            <w:gridSpan w:val="2"/>
          </w:tcPr>
          <w:p w:rsidR="00CE43E8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gridSpan w:val="2"/>
          </w:tcPr>
          <w:p w:rsidR="00CE43E8" w:rsidRDefault="004274D3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701" w:type="dxa"/>
          </w:tcPr>
          <w:p w:rsidR="00CE43E8" w:rsidRDefault="004274D3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</w:tr>
      <w:tr w:rsidR="00CE43E8" w:rsidTr="00545EEE">
        <w:tc>
          <w:tcPr>
            <w:tcW w:w="816" w:type="dxa"/>
          </w:tcPr>
          <w:p w:rsidR="00CE43E8" w:rsidRPr="00545EEE" w:rsidRDefault="00CE43E8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CE43E8" w:rsidRDefault="007C5FA7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Спорткомплекс</w:t>
            </w:r>
          </w:p>
        </w:tc>
        <w:tc>
          <w:tcPr>
            <w:tcW w:w="2392" w:type="dxa"/>
          </w:tcPr>
          <w:p w:rsidR="00CE43E8" w:rsidRDefault="007C5FA7" w:rsidP="007C5F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FA7">
              <w:rPr>
                <w:rFonts w:ascii="Times New Roman" w:hAnsi="Times New Roman" w:cs="Times New Roman"/>
                <w:sz w:val="24"/>
                <w:szCs w:val="24"/>
              </w:rPr>
              <w:t>23:43:0119010:1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63" w:type="dxa"/>
            <w:gridSpan w:val="2"/>
          </w:tcPr>
          <w:p w:rsidR="00CE43E8" w:rsidRDefault="007C5FA7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2866</w:t>
            </w:r>
          </w:p>
        </w:tc>
        <w:tc>
          <w:tcPr>
            <w:tcW w:w="1303" w:type="dxa"/>
            <w:gridSpan w:val="2"/>
          </w:tcPr>
          <w:p w:rsidR="00CE43E8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3E8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3E8" w:rsidTr="00545EEE">
        <w:tc>
          <w:tcPr>
            <w:tcW w:w="816" w:type="dxa"/>
          </w:tcPr>
          <w:p w:rsidR="00CE43E8" w:rsidRPr="00545EEE" w:rsidRDefault="00CE43E8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CE43E8" w:rsidRDefault="007C5FA7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искусств ГДО</w:t>
            </w:r>
          </w:p>
        </w:tc>
        <w:tc>
          <w:tcPr>
            <w:tcW w:w="2392" w:type="dxa"/>
          </w:tcPr>
          <w:p w:rsidR="00CE43E8" w:rsidRDefault="007C5FA7" w:rsidP="007C5F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FA7">
              <w:rPr>
                <w:rFonts w:ascii="Times New Roman" w:hAnsi="Times New Roman" w:cs="Times New Roman"/>
                <w:sz w:val="24"/>
                <w:szCs w:val="24"/>
              </w:rPr>
              <w:t>23:43:0119010:1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63" w:type="dxa"/>
            <w:gridSpan w:val="2"/>
          </w:tcPr>
          <w:p w:rsidR="00CE43E8" w:rsidRDefault="007C5FA7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4158</w:t>
            </w:r>
          </w:p>
        </w:tc>
        <w:tc>
          <w:tcPr>
            <w:tcW w:w="1303" w:type="dxa"/>
            <w:gridSpan w:val="2"/>
          </w:tcPr>
          <w:p w:rsidR="00CE43E8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3E8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3E8" w:rsidTr="00545EEE">
        <w:tc>
          <w:tcPr>
            <w:tcW w:w="816" w:type="dxa"/>
          </w:tcPr>
          <w:p w:rsidR="00CE43E8" w:rsidRPr="00545EEE" w:rsidRDefault="00CE43E8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CE43E8" w:rsidRDefault="007C5FA7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Магазин Мясной король Покрышкина 30</w:t>
            </w:r>
          </w:p>
        </w:tc>
        <w:tc>
          <w:tcPr>
            <w:tcW w:w="2392" w:type="dxa"/>
          </w:tcPr>
          <w:p w:rsidR="00CE43E8" w:rsidRDefault="007C5FA7" w:rsidP="007C5F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FA7">
              <w:rPr>
                <w:rFonts w:ascii="Times New Roman" w:hAnsi="Times New Roman" w:cs="Times New Roman"/>
                <w:sz w:val="24"/>
                <w:szCs w:val="24"/>
              </w:rPr>
              <w:t>23:43:0119010:1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63" w:type="dxa"/>
            <w:gridSpan w:val="2"/>
          </w:tcPr>
          <w:p w:rsidR="00CE43E8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gridSpan w:val="2"/>
          </w:tcPr>
          <w:p w:rsidR="00CE43E8" w:rsidRDefault="007C5FA7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1140</w:t>
            </w:r>
          </w:p>
        </w:tc>
        <w:tc>
          <w:tcPr>
            <w:tcW w:w="1701" w:type="dxa"/>
          </w:tcPr>
          <w:p w:rsidR="00CE43E8" w:rsidRDefault="007C5FA7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</w:tr>
      <w:tr w:rsidR="004274D3" w:rsidTr="00545EEE">
        <w:tc>
          <w:tcPr>
            <w:tcW w:w="816" w:type="dxa"/>
          </w:tcPr>
          <w:p w:rsidR="004274D3" w:rsidRPr="00545EEE" w:rsidRDefault="004274D3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4274D3" w:rsidRDefault="004274D3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Кореновская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 нежилое здание</w:t>
            </w:r>
          </w:p>
        </w:tc>
        <w:tc>
          <w:tcPr>
            <w:tcW w:w="2392" w:type="dxa"/>
          </w:tcPr>
          <w:p w:rsidR="004274D3" w:rsidRPr="007C5FA7" w:rsidRDefault="004274D3" w:rsidP="007C5F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74D3">
              <w:rPr>
                <w:rFonts w:ascii="Times New Roman" w:hAnsi="Times New Roman" w:cs="Times New Roman"/>
                <w:sz w:val="24"/>
                <w:szCs w:val="24"/>
              </w:rPr>
              <w:t>23:43:0119010:132</w:t>
            </w:r>
          </w:p>
        </w:tc>
        <w:tc>
          <w:tcPr>
            <w:tcW w:w="1263" w:type="dxa"/>
            <w:gridSpan w:val="2"/>
          </w:tcPr>
          <w:p w:rsidR="004274D3" w:rsidRDefault="004274D3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gridSpan w:val="2"/>
          </w:tcPr>
          <w:p w:rsidR="004274D3" w:rsidRDefault="004274D3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855.60</w:t>
            </w:r>
          </w:p>
        </w:tc>
        <w:tc>
          <w:tcPr>
            <w:tcW w:w="1701" w:type="dxa"/>
          </w:tcPr>
          <w:p w:rsidR="004274D3" w:rsidRDefault="004274D3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</w:tr>
      <w:tr w:rsidR="00534858" w:rsidTr="00545EEE">
        <w:tc>
          <w:tcPr>
            <w:tcW w:w="816" w:type="dxa"/>
          </w:tcPr>
          <w:p w:rsidR="00534858" w:rsidRPr="00545EEE" w:rsidRDefault="00534858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534858" w:rsidRDefault="0053485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Кореновская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  <w:tc>
          <w:tcPr>
            <w:tcW w:w="2392" w:type="dxa"/>
          </w:tcPr>
          <w:p w:rsidR="00534858" w:rsidRPr="007C5FA7" w:rsidRDefault="00534858" w:rsidP="007C5F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858">
              <w:rPr>
                <w:rFonts w:ascii="Times New Roman" w:hAnsi="Times New Roman" w:cs="Times New Roman"/>
                <w:sz w:val="24"/>
                <w:szCs w:val="24"/>
              </w:rPr>
              <w:t>23:43:0126007:3467</w:t>
            </w:r>
          </w:p>
        </w:tc>
        <w:tc>
          <w:tcPr>
            <w:tcW w:w="1263" w:type="dxa"/>
            <w:gridSpan w:val="2"/>
          </w:tcPr>
          <w:p w:rsidR="00534858" w:rsidRDefault="0053485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gridSpan w:val="2"/>
          </w:tcPr>
          <w:p w:rsidR="00534858" w:rsidRDefault="0053485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10762</w:t>
            </w:r>
          </w:p>
        </w:tc>
        <w:tc>
          <w:tcPr>
            <w:tcW w:w="1701" w:type="dxa"/>
          </w:tcPr>
          <w:p w:rsidR="00534858" w:rsidRDefault="0053485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7A5FEC" w:rsidTr="00545EEE">
        <w:tc>
          <w:tcPr>
            <w:tcW w:w="816" w:type="dxa"/>
          </w:tcPr>
          <w:p w:rsidR="007A5FEC" w:rsidRPr="00545EEE" w:rsidRDefault="007A5FEC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7A5FEC" w:rsidRDefault="007A5FEC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FEC">
              <w:rPr>
                <w:rFonts w:ascii="Times New Roman" w:hAnsi="Times New Roman" w:cs="Times New Roman"/>
                <w:sz w:val="24"/>
                <w:szCs w:val="24"/>
              </w:rPr>
              <w:t>Кореновская</w:t>
            </w:r>
            <w:proofErr w:type="spellEnd"/>
            <w:r w:rsidRPr="007A5FEC"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  <w:tc>
          <w:tcPr>
            <w:tcW w:w="2392" w:type="dxa"/>
          </w:tcPr>
          <w:p w:rsidR="007A5FEC" w:rsidRPr="007C5FA7" w:rsidRDefault="007A5FEC" w:rsidP="007C5F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FEC">
              <w:rPr>
                <w:rFonts w:ascii="Times New Roman" w:hAnsi="Times New Roman" w:cs="Times New Roman"/>
                <w:sz w:val="24"/>
                <w:szCs w:val="24"/>
              </w:rPr>
              <w:t>23:43:0119010: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1957</w:t>
            </w:r>
          </w:p>
        </w:tc>
        <w:tc>
          <w:tcPr>
            <w:tcW w:w="1263" w:type="dxa"/>
            <w:gridSpan w:val="2"/>
          </w:tcPr>
          <w:p w:rsidR="007A5FEC" w:rsidRDefault="007A5FEC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gridSpan w:val="2"/>
          </w:tcPr>
          <w:p w:rsidR="007A5FEC" w:rsidRPr="007A5FEC" w:rsidRDefault="007A5FEC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16854</w:t>
            </w:r>
          </w:p>
        </w:tc>
        <w:tc>
          <w:tcPr>
            <w:tcW w:w="1701" w:type="dxa"/>
          </w:tcPr>
          <w:p w:rsidR="007A5FEC" w:rsidRPr="007A5FEC" w:rsidRDefault="007A5FEC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2014</w:t>
            </w:r>
          </w:p>
        </w:tc>
      </w:tr>
      <w:tr w:rsidR="00CE43E8" w:rsidTr="00545EEE">
        <w:tc>
          <w:tcPr>
            <w:tcW w:w="816" w:type="dxa"/>
          </w:tcPr>
          <w:p w:rsidR="00CE43E8" w:rsidRPr="00545EEE" w:rsidRDefault="00CE43E8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CE43E8" w:rsidRDefault="007C5FA7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Стоянка Мясного короля\Гостиница</w:t>
            </w:r>
          </w:p>
          <w:p w:rsidR="007C5FA7" w:rsidRDefault="007C5FA7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Дзержинского 223\1</w:t>
            </w:r>
          </w:p>
        </w:tc>
        <w:tc>
          <w:tcPr>
            <w:tcW w:w="2392" w:type="dxa"/>
          </w:tcPr>
          <w:p w:rsidR="00CE43E8" w:rsidRDefault="007C5FA7" w:rsidP="007C5F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FA7">
              <w:rPr>
                <w:rFonts w:ascii="Times New Roman" w:hAnsi="Times New Roman" w:cs="Times New Roman"/>
                <w:sz w:val="24"/>
                <w:szCs w:val="24"/>
              </w:rPr>
              <w:t>23:43:0119010: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1958</w:t>
            </w:r>
          </w:p>
        </w:tc>
        <w:tc>
          <w:tcPr>
            <w:tcW w:w="1263" w:type="dxa"/>
            <w:gridSpan w:val="2"/>
          </w:tcPr>
          <w:p w:rsidR="00CE43E8" w:rsidRDefault="00CE43E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gridSpan w:val="2"/>
          </w:tcPr>
          <w:p w:rsidR="00CE43E8" w:rsidRDefault="007C5FA7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882</w:t>
            </w:r>
          </w:p>
        </w:tc>
        <w:tc>
          <w:tcPr>
            <w:tcW w:w="1701" w:type="dxa"/>
          </w:tcPr>
          <w:p w:rsidR="00CE43E8" w:rsidRDefault="007C5FA7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7C5FA7" w:rsidTr="00545EEE">
        <w:tc>
          <w:tcPr>
            <w:tcW w:w="816" w:type="dxa"/>
          </w:tcPr>
          <w:p w:rsidR="007C5FA7" w:rsidRPr="00545EEE" w:rsidRDefault="007C5FA7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7C5FA7" w:rsidRDefault="007C5FA7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Дзержинского 201\1 для строительства Дома культуры и творчества</w:t>
            </w:r>
          </w:p>
        </w:tc>
        <w:tc>
          <w:tcPr>
            <w:tcW w:w="2392" w:type="dxa"/>
          </w:tcPr>
          <w:p w:rsidR="007C5FA7" w:rsidRPr="007C5FA7" w:rsidRDefault="007C5FA7" w:rsidP="007C5F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23:43:0119010:1953</w:t>
            </w:r>
          </w:p>
        </w:tc>
        <w:tc>
          <w:tcPr>
            <w:tcW w:w="1263" w:type="dxa"/>
            <w:gridSpan w:val="2"/>
          </w:tcPr>
          <w:p w:rsidR="007C5FA7" w:rsidRDefault="007C5FA7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gridSpan w:val="2"/>
          </w:tcPr>
          <w:p w:rsidR="007C5FA7" w:rsidRDefault="007C5FA7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999</w:t>
            </w:r>
          </w:p>
        </w:tc>
        <w:tc>
          <w:tcPr>
            <w:tcW w:w="1701" w:type="dxa"/>
          </w:tcPr>
          <w:p w:rsidR="007C5FA7" w:rsidRDefault="007C5FA7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4C4509" w:rsidTr="00545EEE">
        <w:tc>
          <w:tcPr>
            <w:tcW w:w="816" w:type="dxa"/>
          </w:tcPr>
          <w:p w:rsidR="004C4509" w:rsidRPr="00545EEE" w:rsidRDefault="004C4509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4C4509" w:rsidRDefault="004C4509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Кореновская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2392" w:type="dxa"/>
          </w:tcPr>
          <w:p w:rsidR="004C4509" w:rsidRPr="007C5FA7" w:rsidRDefault="004C4509" w:rsidP="007C5F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23:43:0119010:1961</w:t>
            </w:r>
          </w:p>
        </w:tc>
        <w:tc>
          <w:tcPr>
            <w:tcW w:w="1263" w:type="dxa"/>
            <w:gridSpan w:val="2"/>
          </w:tcPr>
          <w:p w:rsidR="004C4509" w:rsidRDefault="004C4509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gridSpan w:val="2"/>
          </w:tcPr>
          <w:p w:rsidR="004C4509" w:rsidRDefault="004C4509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паркоместо</w:t>
            </w:r>
            <w:proofErr w:type="spellEnd"/>
          </w:p>
        </w:tc>
        <w:tc>
          <w:tcPr>
            <w:tcW w:w="1701" w:type="dxa"/>
          </w:tcPr>
          <w:p w:rsidR="004C4509" w:rsidRDefault="004C4509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7C5FA7" w:rsidTr="00545EEE">
        <w:tc>
          <w:tcPr>
            <w:tcW w:w="816" w:type="dxa"/>
          </w:tcPr>
          <w:p w:rsidR="007C5FA7" w:rsidRPr="00545EEE" w:rsidRDefault="007C5FA7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7C5FA7" w:rsidRDefault="007C5FA7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Дзержинского 201\Б</w:t>
            </w:r>
          </w:p>
        </w:tc>
        <w:tc>
          <w:tcPr>
            <w:tcW w:w="2392" w:type="dxa"/>
          </w:tcPr>
          <w:p w:rsidR="007C5FA7" w:rsidRPr="007C5FA7" w:rsidRDefault="007C5FA7" w:rsidP="007C5F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FA7">
              <w:rPr>
                <w:rFonts w:ascii="Times New Roman" w:hAnsi="Times New Roman" w:cs="Times New Roman"/>
                <w:sz w:val="24"/>
                <w:szCs w:val="24"/>
              </w:rPr>
              <w:t>23:43:0119010:19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63" w:type="dxa"/>
            <w:gridSpan w:val="2"/>
          </w:tcPr>
          <w:p w:rsidR="007C5FA7" w:rsidRDefault="007C5FA7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gridSpan w:val="2"/>
          </w:tcPr>
          <w:p w:rsidR="007C5FA7" w:rsidRDefault="007C5FA7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2114</w:t>
            </w:r>
          </w:p>
        </w:tc>
        <w:tc>
          <w:tcPr>
            <w:tcW w:w="1701" w:type="dxa"/>
          </w:tcPr>
          <w:p w:rsidR="007C5FA7" w:rsidRDefault="007C5FA7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7C5FA7" w:rsidTr="00545EEE">
        <w:tc>
          <w:tcPr>
            <w:tcW w:w="816" w:type="dxa"/>
          </w:tcPr>
          <w:p w:rsidR="007C5FA7" w:rsidRPr="00545EEE" w:rsidRDefault="007C5FA7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7C5FA7" w:rsidRDefault="004C4509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Дзержинского 201\В</w:t>
            </w:r>
            <w:r w:rsidR="007C5FA7">
              <w:rPr>
                <w:rFonts w:ascii="Times New Roman" w:hAnsi="Times New Roman" w:cs="Times New Roman"/>
                <w:sz w:val="24"/>
                <w:szCs w:val="24"/>
              </w:rPr>
              <w:t xml:space="preserve"> Сквер </w:t>
            </w:r>
            <w:proofErr w:type="spellStart"/>
            <w:r w:rsidR="007C5FA7">
              <w:rPr>
                <w:rFonts w:ascii="Times New Roman" w:hAnsi="Times New Roman" w:cs="Times New Roman"/>
                <w:sz w:val="24"/>
                <w:szCs w:val="24"/>
              </w:rPr>
              <w:t>Кореновский</w:t>
            </w:r>
            <w:proofErr w:type="spellEnd"/>
          </w:p>
        </w:tc>
        <w:tc>
          <w:tcPr>
            <w:tcW w:w="2392" w:type="dxa"/>
          </w:tcPr>
          <w:p w:rsidR="007C5FA7" w:rsidRPr="007C5FA7" w:rsidRDefault="004C4509" w:rsidP="007C5F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23:43:0119010:19</w:t>
            </w:r>
            <w:r w:rsidR="007C5FA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3" w:type="dxa"/>
            <w:gridSpan w:val="2"/>
          </w:tcPr>
          <w:p w:rsidR="007C5FA7" w:rsidRDefault="007C5FA7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gridSpan w:val="2"/>
          </w:tcPr>
          <w:p w:rsidR="007C5FA7" w:rsidRDefault="007C5FA7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2322</w:t>
            </w:r>
          </w:p>
        </w:tc>
        <w:tc>
          <w:tcPr>
            <w:tcW w:w="1701" w:type="dxa"/>
          </w:tcPr>
          <w:p w:rsidR="007C5FA7" w:rsidRDefault="007C5FA7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7C5FA7" w:rsidTr="00545EEE">
        <w:tc>
          <w:tcPr>
            <w:tcW w:w="816" w:type="dxa"/>
          </w:tcPr>
          <w:p w:rsidR="007C5FA7" w:rsidRPr="00545EEE" w:rsidRDefault="007C5FA7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7C5FA7" w:rsidRDefault="004C4509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Дзержинского 211\А Сквер Покрышкина</w:t>
            </w:r>
          </w:p>
        </w:tc>
        <w:tc>
          <w:tcPr>
            <w:tcW w:w="2392" w:type="dxa"/>
          </w:tcPr>
          <w:p w:rsidR="007C5FA7" w:rsidRPr="007C5FA7" w:rsidRDefault="004C4509" w:rsidP="007C5F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23:43:0119010:1966</w:t>
            </w:r>
          </w:p>
        </w:tc>
        <w:tc>
          <w:tcPr>
            <w:tcW w:w="1263" w:type="dxa"/>
            <w:gridSpan w:val="2"/>
          </w:tcPr>
          <w:p w:rsidR="007C5FA7" w:rsidRDefault="007C5FA7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gridSpan w:val="2"/>
          </w:tcPr>
          <w:p w:rsidR="007C5FA7" w:rsidRDefault="004C4509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7107</w:t>
            </w:r>
          </w:p>
        </w:tc>
        <w:tc>
          <w:tcPr>
            <w:tcW w:w="1701" w:type="dxa"/>
          </w:tcPr>
          <w:p w:rsidR="007C5FA7" w:rsidRDefault="004C4509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7C5FA7" w:rsidTr="00545EEE">
        <w:tc>
          <w:tcPr>
            <w:tcW w:w="816" w:type="dxa"/>
          </w:tcPr>
          <w:p w:rsidR="007C5FA7" w:rsidRPr="00545EEE" w:rsidRDefault="007C5FA7" w:rsidP="00545EEE">
            <w:pPr>
              <w:pStyle w:val="a3"/>
              <w:numPr>
                <w:ilvl w:val="0"/>
                <w:numId w:val="2"/>
              </w:numPr>
              <w:ind w:left="58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7C5FA7" w:rsidRDefault="0053485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Кореновская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  <w:tc>
          <w:tcPr>
            <w:tcW w:w="2392" w:type="dxa"/>
          </w:tcPr>
          <w:p w:rsidR="007C5FA7" w:rsidRPr="004274D3" w:rsidRDefault="00CE0B6E" w:rsidP="004274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tgtFrame="_blank" w:history="1">
              <w:r w:rsidR="004274D3" w:rsidRPr="004274D3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23:43:0119010:1969</w:t>
              </w:r>
            </w:hyperlink>
          </w:p>
        </w:tc>
        <w:tc>
          <w:tcPr>
            <w:tcW w:w="1263" w:type="dxa"/>
            <w:gridSpan w:val="2"/>
          </w:tcPr>
          <w:p w:rsidR="007C5FA7" w:rsidRDefault="007C5FA7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gridSpan w:val="2"/>
          </w:tcPr>
          <w:p w:rsidR="007C5FA7" w:rsidRDefault="0053485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3385,60</w:t>
            </w:r>
          </w:p>
        </w:tc>
        <w:tc>
          <w:tcPr>
            <w:tcW w:w="1701" w:type="dxa"/>
          </w:tcPr>
          <w:p w:rsidR="007C5FA7" w:rsidRDefault="00534858" w:rsidP="00122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бассейн</w:t>
            </w:r>
          </w:p>
        </w:tc>
      </w:tr>
    </w:tbl>
    <w:p w:rsidR="00BD14A1" w:rsidRDefault="00BD14A1" w:rsidP="001228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1806" w:rsidRDefault="007A5FEC" w:rsidP="001228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Более подробн</w:t>
      </w:r>
      <w:r w:rsidR="00545EEE">
        <w:rPr>
          <w:rFonts w:ascii="Times New Roman" w:hAnsi="Times New Roman" w:cs="Times New Roman"/>
          <w:sz w:val="24"/>
          <w:szCs w:val="24"/>
        </w:rPr>
        <w:t>ую информацию</w:t>
      </w:r>
      <w:r>
        <w:rPr>
          <w:rFonts w:ascii="Times New Roman" w:hAnsi="Times New Roman" w:cs="Times New Roman"/>
          <w:sz w:val="24"/>
          <w:szCs w:val="24"/>
        </w:rPr>
        <w:t xml:space="preserve"> о смежных участках в пределах з</w:t>
      </w:r>
      <w:r w:rsidR="00F42EBC">
        <w:rPr>
          <w:rFonts w:ascii="Times New Roman" w:hAnsi="Times New Roman" w:cs="Times New Roman"/>
          <w:sz w:val="24"/>
          <w:szCs w:val="24"/>
        </w:rPr>
        <w:t>\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tgtFrame="_blank" w:history="1">
        <w:r w:rsidRPr="007A5FEC">
          <w:rPr>
            <w:rStyle w:val="a4"/>
            <w:rFonts w:ascii="Times New Roman" w:hAnsi="Times New Roman" w:cs="Times New Roman"/>
            <w:sz w:val="24"/>
            <w:szCs w:val="24"/>
          </w:rPr>
          <w:t>23:43:0119010:115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см. в выписке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(копия прилагается)</w:t>
      </w:r>
    </w:p>
    <w:p w:rsidR="007A5FEC" w:rsidRPr="00545EEE" w:rsidRDefault="008C31F1" w:rsidP="00545E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EEE">
        <w:rPr>
          <w:rFonts w:ascii="Times New Roman" w:hAnsi="Times New Roman" w:cs="Times New Roman"/>
          <w:b/>
          <w:sz w:val="24"/>
          <w:szCs w:val="24"/>
        </w:rPr>
        <w:t>Размеры придомового участка устанавливаются в соответствии со </w:t>
      </w:r>
      <w:hyperlink r:id="rId15" w:tgtFrame="_blank" w:history="1">
        <w:r w:rsidRPr="00545EEE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ст. 43.4 Градостроительного кодекса России</w:t>
        </w:r>
      </w:hyperlink>
      <w:r w:rsidRPr="00545EE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A5FEC" w:rsidRPr="00545EEE">
        <w:rPr>
          <w:rFonts w:ascii="Times New Roman" w:hAnsi="Times New Roman" w:cs="Times New Roman"/>
          <w:b/>
          <w:sz w:val="24"/>
          <w:szCs w:val="24"/>
        </w:rPr>
        <w:t>Как рассчитываются размеры</w:t>
      </w:r>
      <w:r w:rsidRPr="00545EEE">
        <w:rPr>
          <w:rFonts w:ascii="Times New Roman" w:hAnsi="Times New Roman" w:cs="Times New Roman"/>
          <w:b/>
          <w:sz w:val="24"/>
          <w:szCs w:val="24"/>
        </w:rPr>
        <w:t xml:space="preserve"> придомовой территории</w:t>
      </w:r>
      <w:r w:rsidR="007A5FEC" w:rsidRPr="00545EEE">
        <w:rPr>
          <w:rFonts w:ascii="Times New Roman" w:hAnsi="Times New Roman" w:cs="Times New Roman"/>
          <w:b/>
          <w:sz w:val="24"/>
          <w:szCs w:val="24"/>
        </w:rPr>
        <w:t xml:space="preserve"> согласно СНИП?</w:t>
      </w:r>
    </w:p>
    <w:p w:rsidR="007A5FEC" w:rsidRPr="007A5FEC" w:rsidRDefault="007A5FEC" w:rsidP="00545E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5FEC">
        <w:rPr>
          <w:rFonts w:ascii="Times New Roman" w:hAnsi="Times New Roman" w:cs="Times New Roman"/>
          <w:sz w:val="24"/>
          <w:szCs w:val="24"/>
        </w:rPr>
        <w:t xml:space="preserve">По общепринятому стандарту площадь придомовой территории рассчитывается, исходя из формулы: </w:t>
      </w:r>
      <w:proofErr w:type="spellStart"/>
      <w:r w:rsidRPr="00545EEE">
        <w:rPr>
          <w:rFonts w:ascii="Times New Roman" w:hAnsi="Times New Roman" w:cs="Times New Roman"/>
          <w:b/>
          <w:sz w:val="24"/>
          <w:szCs w:val="24"/>
        </w:rPr>
        <w:t>Sтер</w:t>
      </w:r>
      <w:proofErr w:type="spellEnd"/>
      <w:r w:rsidRPr="00545EEE">
        <w:rPr>
          <w:rFonts w:ascii="Times New Roman" w:hAnsi="Times New Roman" w:cs="Times New Roman"/>
          <w:b/>
          <w:sz w:val="24"/>
          <w:szCs w:val="24"/>
        </w:rPr>
        <w:t>=</w:t>
      </w:r>
      <w:proofErr w:type="spellStart"/>
      <w:r w:rsidRPr="00545EEE">
        <w:rPr>
          <w:rFonts w:ascii="Times New Roman" w:hAnsi="Times New Roman" w:cs="Times New Roman"/>
          <w:b/>
          <w:sz w:val="24"/>
          <w:szCs w:val="24"/>
        </w:rPr>
        <w:t>Sж</w:t>
      </w:r>
      <w:proofErr w:type="spellEnd"/>
      <w:r w:rsidRPr="00545EEE">
        <w:rPr>
          <w:rFonts w:ascii="Times New Roman" w:hAnsi="Times New Roman" w:cs="Times New Roman"/>
          <w:b/>
          <w:sz w:val="24"/>
          <w:szCs w:val="24"/>
        </w:rPr>
        <w:t>*</w:t>
      </w:r>
      <w:proofErr w:type="spellStart"/>
      <w:r w:rsidRPr="00545EEE">
        <w:rPr>
          <w:rFonts w:ascii="Times New Roman" w:hAnsi="Times New Roman" w:cs="Times New Roman"/>
          <w:b/>
          <w:sz w:val="24"/>
          <w:szCs w:val="24"/>
        </w:rPr>
        <w:t>Уп</w:t>
      </w:r>
      <w:proofErr w:type="spellEnd"/>
      <w:r w:rsidRPr="007A5FEC">
        <w:rPr>
          <w:rFonts w:ascii="Times New Roman" w:hAnsi="Times New Roman" w:cs="Times New Roman"/>
          <w:sz w:val="24"/>
          <w:szCs w:val="24"/>
        </w:rPr>
        <w:t xml:space="preserve">, где </w:t>
      </w:r>
      <w:proofErr w:type="spellStart"/>
      <w:r w:rsidRPr="007A5FEC">
        <w:rPr>
          <w:rFonts w:ascii="Times New Roman" w:hAnsi="Times New Roman" w:cs="Times New Roman"/>
          <w:sz w:val="24"/>
          <w:szCs w:val="24"/>
        </w:rPr>
        <w:t>Sтер</w:t>
      </w:r>
      <w:proofErr w:type="spellEnd"/>
      <w:r w:rsidRPr="007A5FEC">
        <w:rPr>
          <w:rFonts w:ascii="Times New Roman" w:hAnsi="Times New Roman" w:cs="Times New Roman"/>
          <w:sz w:val="24"/>
          <w:szCs w:val="24"/>
        </w:rPr>
        <w:t xml:space="preserve"> — площадь придомовой территории, </w:t>
      </w:r>
      <w:proofErr w:type="spellStart"/>
      <w:r w:rsidRPr="007A5FEC">
        <w:rPr>
          <w:rFonts w:ascii="Times New Roman" w:hAnsi="Times New Roman" w:cs="Times New Roman"/>
          <w:sz w:val="24"/>
          <w:szCs w:val="24"/>
        </w:rPr>
        <w:t>Sж</w:t>
      </w:r>
      <w:proofErr w:type="spellEnd"/>
      <w:r w:rsidRPr="007A5FEC">
        <w:rPr>
          <w:rFonts w:ascii="Times New Roman" w:hAnsi="Times New Roman" w:cs="Times New Roman"/>
          <w:sz w:val="24"/>
          <w:szCs w:val="24"/>
        </w:rPr>
        <w:t xml:space="preserve"> — суммарная площадь всех жилых помещений дома, а </w:t>
      </w:r>
      <w:proofErr w:type="spellStart"/>
      <w:r w:rsidRPr="007A5FEC">
        <w:rPr>
          <w:rFonts w:ascii="Times New Roman" w:hAnsi="Times New Roman" w:cs="Times New Roman"/>
          <w:sz w:val="24"/>
          <w:szCs w:val="24"/>
        </w:rPr>
        <w:t>Уп</w:t>
      </w:r>
      <w:proofErr w:type="spellEnd"/>
      <w:r w:rsidRPr="007A5FEC">
        <w:rPr>
          <w:rFonts w:ascii="Times New Roman" w:hAnsi="Times New Roman" w:cs="Times New Roman"/>
          <w:sz w:val="24"/>
          <w:szCs w:val="24"/>
        </w:rPr>
        <w:t xml:space="preserve"> — удельная величина земельной доли. </w:t>
      </w:r>
      <w:r w:rsidR="008C31F1" w:rsidRPr="008C31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31F1" w:rsidRPr="008C31F1">
        <w:rPr>
          <w:rFonts w:ascii="Times New Roman" w:hAnsi="Times New Roman" w:cs="Times New Roman"/>
          <w:sz w:val="24"/>
          <w:szCs w:val="24"/>
        </w:rPr>
        <w:t>Yзем</w:t>
      </w:r>
      <w:proofErr w:type="spellEnd"/>
      <w:r w:rsidR="008C31F1" w:rsidRPr="008C31F1">
        <w:rPr>
          <w:rFonts w:ascii="Times New Roman" w:hAnsi="Times New Roman" w:cs="Times New Roman"/>
          <w:sz w:val="24"/>
          <w:szCs w:val="24"/>
        </w:rPr>
        <w:t xml:space="preserve">. доли – удельный показатель земельной доли для постройки </w:t>
      </w:r>
      <w:r w:rsidR="008C31F1" w:rsidRPr="00E934C0">
        <w:rPr>
          <w:rFonts w:ascii="Times New Roman" w:hAnsi="Times New Roman" w:cs="Times New Roman"/>
          <w:b/>
          <w:sz w:val="24"/>
          <w:szCs w:val="24"/>
        </w:rPr>
        <w:t>1995г. = 0,</w:t>
      </w:r>
      <w:proofErr w:type="gramStart"/>
      <w:r w:rsidR="008C31F1" w:rsidRPr="00E934C0">
        <w:rPr>
          <w:rFonts w:ascii="Times New Roman" w:hAnsi="Times New Roman" w:cs="Times New Roman"/>
          <w:b/>
          <w:sz w:val="24"/>
          <w:szCs w:val="24"/>
        </w:rPr>
        <w:t>92 .</w:t>
      </w:r>
      <w:proofErr w:type="gramEnd"/>
      <w:r w:rsidR="008C31F1">
        <w:rPr>
          <w:rFonts w:ascii="Times New Roman" w:hAnsi="Times New Roman" w:cs="Times New Roman"/>
          <w:sz w:val="24"/>
          <w:szCs w:val="24"/>
        </w:rPr>
        <w:t xml:space="preserve"> </w:t>
      </w:r>
      <w:r w:rsidRPr="007A5FEC">
        <w:rPr>
          <w:rFonts w:ascii="Times New Roman" w:hAnsi="Times New Roman" w:cs="Times New Roman"/>
          <w:sz w:val="24"/>
          <w:szCs w:val="24"/>
        </w:rPr>
        <w:t>Величина двора многоквартирного жилого помещения зависит от многих факторов — количества этажей в здании, количества квартир, а также от того, в каком году дом принят в эксплуатацию.</w:t>
      </w:r>
    </w:p>
    <w:p w:rsidR="007A5FEC" w:rsidRPr="007A5FEC" w:rsidRDefault="007A5FEC" w:rsidP="00E934C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5FEC">
        <w:rPr>
          <w:rFonts w:ascii="Times New Roman" w:hAnsi="Times New Roman" w:cs="Times New Roman"/>
          <w:sz w:val="24"/>
          <w:szCs w:val="24"/>
        </w:rPr>
        <w:t xml:space="preserve">Согласно жилищному кодексу РФ в состав могут входить следующие объекты инфраструктуры: земельный участок, на котором возведен дом; зеленые зоны и иные элементы озеленения и благоустройства; детские и спортивные площадки; места для парковки и коллективной стоянки транспортных средств; оборудованные места для сушки </w:t>
      </w:r>
      <w:r w:rsidRPr="007A5FEC">
        <w:rPr>
          <w:rFonts w:ascii="Times New Roman" w:hAnsi="Times New Roman" w:cs="Times New Roman"/>
          <w:sz w:val="24"/>
          <w:szCs w:val="24"/>
        </w:rPr>
        <w:lastRenderedPageBreak/>
        <w:t xml:space="preserve">белья; электрические подстанции и трансформаторы; </w:t>
      </w:r>
      <w:r w:rsidR="008C31F1">
        <w:rPr>
          <w:rFonts w:ascii="Times New Roman" w:hAnsi="Times New Roman" w:cs="Times New Roman"/>
          <w:sz w:val="24"/>
          <w:szCs w:val="24"/>
        </w:rPr>
        <w:t xml:space="preserve">места для выгула собак, </w:t>
      </w:r>
      <w:r w:rsidRPr="007A5FEC">
        <w:rPr>
          <w:rFonts w:ascii="Times New Roman" w:hAnsi="Times New Roman" w:cs="Times New Roman"/>
          <w:sz w:val="24"/>
          <w:szCs w:val="24"/>
        </w:rPr>
        <w:t>а также специальные проезды для пожарной техники.</w:t>
      </w:r>
    </w:p>
    <w:p w:rsidR="00E934C0" w:rsidRDefault="008C31F1" w:rsidP="00E934C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Заявлению следует приложить план желаемого участка придомовой территории, основанный на изначальном плане застройки, а также расчетах, сделанных вами самостоятельно или с привлечением специалистов кадастровой палаты, кадастровыми инженерами.</w:t>
      </w:r>
      <w:r w:rsidR="00E934C0">
        <w:rPr>
          <w:rFonts w:ascii="Times New Roman" w:hAnsi="Times New Roman" w:cs="Times New Roman"/>
          <w:sz w:val="24"/>
          <w:szCs w:val="24"/>
        </w:rPr>
        <w:t xml:space="preserve"> </w:t>
      </w:r>
      <w:r w:rsidRPr="008C31F1">
        <w:rPr>
          <w:rFonts w:ascii="Times New Roman" w:hAnsi="Times New Roman" w:cs="Times New Roman"/>
          <w:sz w:val="24"/>
          <w:szCs w:val="24"/>
        </w:rPr>
        <w:t>В случае, если разработка проекта межевания территории осуществляется применительно к территории, в границах которой предусматривается образование земельных участков на основании утвержденной схемы расположения земельного участка или</w:t>
      </w:r>
      <w:r w:rsidR="00E934C0">
        <w:rPr>
          <w:rFonts w:ascii="Times New Roman" w:hAnsi="Times New Roman" w:cs="Times New Roman"/>
          <w:sz w:val="24"/>
          <w:szCs w:val="24"/>
        </w:rPr>
        <w:t xml:space="preserve"> </w:t>
      </w:r>
      <w:r w:rsidRPr="008C31F1">
        <w:rPr>
          <w:rFonts w:ascii="Times New Roman" w:hAnsi="Times New Roman" w:cs="Times New Roman"/>
          <w:sz w:val="24"/>
          <w:szCs w:val="24"/>
        </w:rPr>
        <w:t xml:space="preserve"> земельных участков на кадастровом плане территории, срок действия которой не истек, местоположение границ земельных участков в таком проекте межевания территории должно соответствовать местоположению границ земельных участков, образование которых предусмотрено данной схемой.</w:t>
      </w:r>
    </w:p>
    <w:p w:rsidR="008C31F1" w:rsidRDefault="008C31F1" w:rsidP="008C31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1.</w:t>
      </w:r>
    </w:p>
    <w:p w:rsidR="008C31F1" w:rsidRPr="008C31F1" w:rsidRDefault="008C31F1" w:rsidP="00C04C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2975" cy="2809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рмируемый участок дз 201 — копия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1F1" w:rsidRDefault="00C04C10" w:rsidP="001228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2. Акт определения координат придомовой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ул.Дзержинского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223.заказать у специалиста Виталия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Шматкова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т.8</w:t>
      </w:r>
      <w:r w:rsidR="00E251D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988</w:t>
      </w:r>
      <w:r w:rsidR="00E251D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386</w:t>
      </w:r>
      <w:r w:rsidR="00E251D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63</w:t>
      </w:r>
      <w:r w:rsidR="00E251D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92</w:t>
      </w:r>
    </w:p>
    <w:p w:rsidR="00C04C10" w:rsidRDefault="00C04C10" w:rsidP="00C04C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BB8AB7" wp14:editId="10C543AF">
            <wp:extent cx="4629150" cy="2476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(27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806" cy="24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C10" w:rsidRDefault="00C04C10" w:rsidP="001228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4C10" w:rsidRDefault="00C04C10" w:rsidP="00C04C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43500" cy="6124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(26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114" cy="612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1D4">
        <w:rPr>
          <w:rFonts w:ascii="Times New Roman" w:hAnsi="Times New Roman" w:cs="Times New Roman"/>
          <w:sz w:val="24"/>
          <w:szCs w:val="24"/>
        </w:rPr>
        <w:t>Рекомендуем обратиться в ОО ФАКТ</w:t>
      </w:r>
      <w:r w:rsidR="00F42EBC">
        <w:rPr>
          <w:rFonts w:ascii="Times New Roman" w:hAnsi="Times New Roman" w:cs="Times New Roman"/>
          <w:sz w:val="24"/>
          <w:szCs w:val="24"/>
        </w:rPr>
        <w:t xml:space="preserve"> Агентство по оценке и экспертизе, </w:t>
      </w:r>
      <w:proofErr w:type="spellStart"/>
      <w:r w:rsidR="00F42EBC">
        <w:rPr>
          <w:rFonts w:ascii="Times New Roman" w:hAnsi="Times New Roman" w:cs="Times New Roman"/>
          <w:sz w:val="24"/>
          <w:szCs w:val="24"/>
        </w:rPr>
        <w:t>Кореновская</w:t>
      </w:r>
      <w:proofErr w:type="spellEnd"/>
      <w:r w:rsidR="00F42EBC">
        <w:rPr>
          <w:rFonts w:ascii="Times New Roman" w:hAnsi="Times New Roman" w:cs="Times New Roman"/>
          <w:sz w:val="24"/>
          <w:szCs w:val="24"/>
        </w:rPr>
        <w:t>, 24, т.258-45-76. Юрков Елена Александровна.</w:t>
      </w:r>
    </w:p>
    <w:p w:rsidR="00F42EBC" w:rsidRDefault="00F42EBC" w:rsidP="00E934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можно приложить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фотофиксацию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подтверждающую факт землепользования с момента сдачи городка в эксплуатацию в 1993 г</w:t>
      </w:r>
    </w:p>
    <w:p w:rsidR="00BD14A1" w:rsidRDefault="00BD14A1" w:rsidP="00E934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14A1" w:rsidRDefault="00BD14A1" w:rsidP="00E934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уважением, Общественный Совет микрорайона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им.Г.К.Жукова</w:t>
      </w:r>
      <w:proofErr w:type="spellEnd"/>
    </w:p>
    <w:p w:rsidR="00BD14A1" w:rsidRPr="00E934C0" w:rsidRDefault="00BD14A1" w:rsidP="00E934C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BD14A1" w:rsidRPr="00E934C0" w:rsidSect="00E934C0">
      <w:footerReference w:type="default" r:id="rId19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B6E" w:rsidRDefault="00CE0B6E" w:rsidP="00545EEE">
      <w:pPr>
        <w:spacing w:after="0" w:line="240" w:lineRule="auto"/>
      </w:pPr>
      <w:r>
        <w:separator/>
      </w:r>
    </w:p>
  </w:endnote>
  <w:endnote w:type="continuationSeparator" w:id="0">
    <w:p w:rsidR="00CE0B6E" w:rsidRDefault="00CE0B6E" w:rsidP="00545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0978485"/>
      <w:docPartObj>
        <w:docPartGallery w:val="Page Numbers (Bottom of Page)"/>
        <w:docPartUnique/>
      </w:docPartObj>
    </w:sdtPr>
    <w:sdtEndPr/>
    <w:sdtContent>
      <w:p w:rsidR="00545EEE" w:rsidRDefault="00545EE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744A">
          <w:rPr>
            <w:noProof/>
          </w:rPr>
          <w:t>6</w:t>
        </w:r>
        <w:r>
          <w:fldChar w:fldCharType="end"/>
        </w:r>
      </w:p>
    </w:sdtContent>
  </w:sdt>
  <w:p w:rsidR="00545EEE" w:rsidRDefault="00545EE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B6E" w:rsidRDefault="00CE0B6E" w:rsidP="00545EEE">
      <w:pPr>
        <w:spacing w:after="0" w:line="240" w:lineRule="auto"/>
      </w:pPr>
      <w:r>
        <w:separator/>
      </w:r>
    </w:p>
  </w:footnote>
  <w:footnote w:type="continuationSeparator" w:id="0">
    <w:p w:rsidR="00CE0B6E" w:rsidRDefault="00CE0B6E" w:rsidP="00545E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A39C3"/>
    <w:multiLevelType w:val="hybridMultilevel"/>
    <w:tmpl w:val="532A0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6172E0"/>
    <w:multiLevelType w:val="hybridMultilevel"/>
    <w:tmpl w:val="0B446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0C3"/>
    <w:rsid w:val="00062EA1"/>
    <w:rsid w:val="0012289A"/>
    <w:rsid w:val="00160032"/>
    <w:rsid w:val="00223405"/>
    <w:rsid w:val="003E5F35"/>
    <w:rsid w:val="004274D3"/>
    <w:rsid w:val="004C4509"/>
    <w:rsid w:val="00534858"/>
    <w:rsid w:val="00545EEE"/>
    <w:rsid w:val="00617CF4"/>
    <w:rsid w:val="006A1806"/>
    <w:rsid w:val="007A5FEC"/>
    <w:rsid w:val="007C5FA7"/>
    <w:rsid w:val="007D345F"/>
    <w:rsid w:val="00813A99"/>
    <w:rsid w:val="00832994"/>
    <w:rsid w:val="00863701"/>
    <w:rsid w:val="008C31F1"/>
    <w:rsid w:val="00AD0BF6"/>
    <w:rsid w:val="00BD14A1"/>
    <w:rsid w:val="00C04C10"/>
    <w:rsid w:val="00C5090B"/>
    <w:rsid w:val="00C92D31"/>
    <w:rsid w:val="00CC744A"/>
    <w:rsid w:val="00CE0B6E"/>
    <w:rsid w:val="00CE43E8"/>
    <w:rsid w:val="00E140C3"/>
    <w:rsid w:val="00E251D4"/>
    <w:rsid w:val="00E934C0"/>
    <w:rsid w:val="00EA6735"/>
    <w:rsid w:val="00EE28B1"/>
    <w:rsid w:val="00F42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AB28A"/>
  <w15:chartTrackingRefBased/>
  <w15:docId w15:val="{59E98FBF-9098-4CBE-9113-6982FC1C1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99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62EA1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6A18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45E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45EEE"/>
  </w:style>
  <w:style w:type="paragraph" w:styleId="a8">
    <w:name w:val="footer"/>
    <w:basedOn w:val="a"/>
    <w:link w:val="a9"/>
    <w:uiPriority w:val="99"/>
    <w:unhideWhenUsed/>
    <w:rsid w:val="00545E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5E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8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14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26397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41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84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2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gos-pravo.ru/gradostroitelnyy-kodeks-rf-n-190-fz" TargetMode="External"/><Relationship Id="rId13" Type="http://schemas.openxmlformats.org/officeDocument/2006/relationships/hyperlink" Target="https://egrp365.ru/reestr?egrp=23:43:0119010:1969&amp;ref=bq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logos-pravo.ru/zemelnyy-kodeks-rf-zk-rf" TargetMode="External"/><Relationship Id="rId12" Type="http://schemas.openxmlformats.org/officeDocument/2006/relationships/hyperlink" Target="https://egrp365.ru/reestr?egrp=23:43:0119010:115&amp;ref=bq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://jurist-protect.ru/wp-content/uploads/2017/04/%D0%A1%D1%82%D0%B0%D1%82%D1%8C%D1%8F-43-%D0%93%D0%A1%D0%9A-%D0%A0%D0%A4.doc" TargetMode="External"/><Relationship Id="rId10" Type="http://schemas.openxmlformats.org/officeDocument/2006/relationships/image" Target="media/image1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logos-pravo.ru/gradostroitelnyy-kodeks-rf-n-190-fz" TargetMode="External"/><Relationship Id="rId14" Type="http://schemas.openxmlformats.org/officeDocument/2006/relationships/hyperlink" Target="https://egrp365.ru/reestr?egrp=23:43:0119010:115&amp;ref=b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1</Pages>
  <Words>1409</Words>
  <Characters>8035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Элина Шпальченко</dc:creator>
  <cp:keywords/>
  <dc:description/>
  <cp:lastModifiedBy>Элина Шпальченко</cp:lastModifiedBy>
  <cp:revision>10</cp:revision>
  <dcterms:created xsi:type="dcterms:W3CDTF">2018-08-01T14:05:00Z</dcterms:created>
  <dcterms:modified xsi:type="dcterms:W3CDTF">2018-10-26T19:55:00Z</dcterms:modified>
</cp:coreProperties>
</file>